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44" w:rsidRPr="006E0D81" w:rsidRDefault="00F76365" w:rsidP="00F7636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Melléklet a</w:t>
      </w:r>
      <w:r w:rsidR="0017701F">
        <w:rPr>
          <w:rFonts w:ascii="Times New Roman" w:hAnsi="Times New Roman" w:cs="Times New Roman"/>
          <w:b/>
          <w:sz w:val="24"/>
          <w:szCs w:val="24"/>
        </w:rPr>
        <w:t xml:space="preserve">z 58/2017. </w:t>
      </w:r>
      <w:r w:rsidRPr="006E0D81">
        <w:rPr>
          <w:rFonts w:ascii="Times New Roman" w:hAnsi="Times New Roman" w:cs="Times New Roman"/>
          <w:b/>
          <w:sz w:val="24"/>
          <w:szCs w:val="24"/>
        </w:rPr>
        <w:t>(I</w:t>
      </w:r>
      <w:r w:rsidR="00F82E08">
        <w:rPr>
          <w:rFonts w:ascii="Times New Roman" w:hAnsi="Times New Roman" w:cs="Times New Roman"/>
          <w:b/>
          <w:sz w:val="24"/>
          <w:szCs w:val="24"/>
        </w:rPr>
        <w:t>II.</w:t>
      </w:r>
      <w:r w:rsidRPr="006E0D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2E08">
        <w:rPr>
          <w:rFonts w:ascii="Times New Roman" w:hAnsi="Times New Roman" w:cs="Times New Roman"/>
          <w:b/>
          <w:sz w:val="24"/>
          <w:szCs w:val="24"/>
        </w:rPr>
        <w:t>30</w:t>
      </w:r>
      <w:r w:rsidRPr="006E0D81">
        <w:rPr>
          <w:rFonts w:ascii="Times New Roman" w:hAnsi="Times New Roman" w:cs="Times New Roman"/>
          <w:b/>
          <w:sz w:val="24"/>
          <w:szCs w:val="24"/>
        </w:rPr>
        <w:t>.) számú önkormányzati határozathoz</w:t>
      </w:r>
    </w:p>
    <w:p w:rsidR="00257044" w:rsidRPr="006E0D81" w:rsidRDefault="00257044" w:rsidP="004D2DBD">
      <w:pPr>
        <w:rPr>
          <w:rFonts w:ascii="Times New Roman" w:hAnsi="Times New Roman" w:cs="Times New Roman"/>
          <w:b/>
          <w:sz w:val="24"/>
          <w:szCs w:val="24"/>
        </w:rPr>
      </w:pPr>
    </w:p>
    <w:p w:rsidR="00AD4193" w:rsidRPr="006E0D81" w:rsidRDefault="00AD4193" w:rsidP="004D2DBD">
      <w:pPr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KISÚJSZÁLLÁS VÁROS DROGELLENES STARTÉGIÁJÁNAK</w:t>
      </w:r>
    </w:p>
    <w:p w:rsidR="00164861" w:rsidRPr="006E0D81" w:rsidRDefault="00AD4193" w:rsidP="004D2DBD">
      <w:pPr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201</w:t>
      </w:r>
      <w:r w:rsidR="00DA7E14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Pr="006E0D81">
        <w:rPr>
          <w:rFonts w:ascii="Times New Roman" w:hAnsi="Times New Roman" w:cs="Times New Roman"/>
          <w:b/>
          <w:sz w:val="24"/>
          <w:szCs w:val="24"/>
        </w:rPr>
        <w:t>. ÉVI CSELEKVÉSI PROGRAMJA</w:t>
      </w:r>
    </w:p>
    <w:p w:rsidR="00D53371" w:rsidRPr="006E0D8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371" w:rsidRPr="006E0D8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1. KEF működtetése, infrastruktúra biztosítása</w:t>
      </w:r>
    </w:p>
    <w:p w:rsidR="00300ED7" w:rsidRPr="006E0D81" w:rsidRDefault="00300ED7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3371" w:rsidRPr="006E0D8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1/1</w:t>
      </w:r>
      <w:r w:rsidR="00BF4CFC" w:rsidRPr="006E0D81">
        <w:rPr>
          <w:rFonts w:ascii="Times New Roman" w:hAnsi="Times New Roman" w:cs="Times New Roman"/>
          <w:sz w:val="24"/>
          <w:szCs w:val="24"/>
        </w:rPr>
        <w:t>.</w:t>
      </w:r>
      <w:r w:rsidRPr="006E0D81">
        <w:rPr>
          <w:rFonts w:ascii="Times New Roman" w:hAnsi="Times New Roman" w:cs="Times New Roman"/>
          <w:sz w:val="24"/>
          <w:szCs w:val="24"/>
        </w:rPr>
        <w:t xml:space="preserve"> KEF Szervezetfejlesztés</w:t>
      </w:r>
    </w:p>
    <w:p w:rsidR="00D53371" w:rsidRPr="006E0D81" w:rsidRDefault="00D53371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1/2</w:t>
      </w:r>
      <w:r w:rsidR="00BF4CFC" w:rsidRPr="006E0D81">
        <w:rPr>
          <w:rFonts w:ascii="Times New Roman" w:hAnsi="Times New Roman" w:cs="Times New Roman"/>
          <w:sz w:val="24"/>
          <w:szCs w:val="24"/>
        </w:rPr>
        <w:t>.</w:t>
      </w:r>
      <w:r w:rsidRPr="006E0D81">
        <w:rPr>
          <w:rFonts w:ascii="Times New Roman" w:hAnsi="Times New Roman" w:cs="Times New Roman"/>
          <w:sz w:val="24"/>
          <w:szCs w:val="24"/>
        </w:rPr>
        <w:t xml:space="preserve"> KEF regionális tapasztalatok megismerése</w:t>
      </w:r>
    </w:p>
    <w:p w:rsidR="00D53371" w:rsidRPr="006E0D8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1/3</w:t>
      </w:r>
      <w:r w:rsidR="00BF4CFC" w:rsidRPr="006E0D81">
        <w:rPr>
          <w:rFonts w:ascii="Times New Roman" w:hAnsi="Times New Roman" w:cs="Times New Roman"/>
          <w:sz w:val="24"/>
          <w:szCs w:val="24"/>
        </w:rPr>
        <w:t>.</w:t>
      </w:r>
      <w:r w:rsidRPr="006E0D81">
        <w:rPr>
          <w:rFonts w:ascii="Times New Roman" w:hAnsi="Times New Roman" w:cs="Times New Roman"/>
          <w:sz w:val="24"/>
          <w:szCs w:val="24"/>
        </w:rPr>
        <w:t xml:space="preserve"> </w:t>
      </w:r>
      <w:r w:rsidR="00D53371" w:rsidRPr="006E0D81">
        <w:rPr>
          <w:rFonts w:ascii="Times New Roman" w:hAnsi="Times New Roman" w:cs="Times New Roman"/>
          <w:sz w:val="24"/>
          <w:szCs w:val="24"/>
        </w:rPr>
        <w:t>KEF ülések negyedévente egyszer, melyek témakörei</w:t>
      </w:r>
      <w:r w:rsidRPr="006E0D81">
        <w:rPr>
          <w:rFonts w:ascii="Times New Roman" w:hAnsi="Times New Roman" w:cs="Times New Roman"/>
          <w:sz w:val="24"/>
          <w:szCs w:val="24"/>
        </w:rPr>
        <w:t xml:space="preserve"> lehetnek</w:t>
      </w:r>
      <w:r w:rsidR="00D53371" w:rsidRPr="006E0D81">
        <w:rPr>
          <w:rFonts w:ascii="Times New Roman" w:hAnsi="Times New Roman" w:cs="Times New Roman"/>
          <w:sz w:val="24"/>
          <w:szCs w:val="24"/>
        </w:rPr>
        <w:t>:</w:t>
      </w:r>
    </w:p>
    <w:p w:rsidR="00D53371" w:rsidRPr="006E0D81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6E0D81">
        <w:rPr>
          <w:rFonts w:ascii="Times New Roman" w:hAnsi="Times New Roman" w:cs="Times New Roman"/>
          <w:i/>
          <w:sz w:val="24"/>
          <w:szCs w:val="24"/>
        </w:rPr>
        <w:t>a</w:t>
      </w:r>
      <w:proofErr w:type="gramEnd"/>
      <w:r w:rsidRPr="006E0D81">
        <w:rPr>
          <w:rFonts w:ascii="Times New Roman" w:hAnsi="Times New Roman" w:cs="Times New Roman"/>
          <w:i/>
          <w:sz w:val="24"/>
          <w:szCs w:val="24"/>
        </w:rPr>
        <w:t>. KEF szervezeti struktúra felállítása, működési rend elkészítése, elfogadása, hatáskörök meghatározása.</w:t>
      </w:r>
    </w:p>
    <w:p w:rsidR="00D53371" w:rsidRPr="006E0D81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E0D81">
        <w:rPr>
          <w:rFonts w:ascii="Times New Roman" w:hAnsi="Times New Roman" w:cs="Times New Roman"/>
          <w:i/>
          <w:sz w:val="24"/>
          <w:szCs w:val="24"/>
        </w:rPr>
        <w:t>b. Jelenlegi helyi erőforrások, kiindulási lehetőségek feltérképezése a megelőzés, kezelés-ellátás és a kínálatcsökkentés területeit illetően.</w:t>
      </w:r>
    </w:p>
    <w:p w:rsidR="00D53371" w:rsidRPr="006E0D81" w:rsidRDefault="00D53371" w:rsidP="00BF4CFC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6E0D81">
        <w:rPr>
          <w:rFonts w:ascii="Times New Roman" w:hAnsi="Times New Roman" w:cs="Times New Roman"/>
          <w:i/>
          <w:sz w:val="24"/>
          <w:szCs w:val="24"/>
        </w:rPr>
        <w:t>c.</w:t>
      </w:r>
      <w:proofErr w:type="gramEnd"/>
      <w:r w:rsidRPr="006E0D81">
        <w:rPr>
          <w:rFonts w:ascii="Times New Roman" w:hAnsi="Times New Roman" w:cs="Times New Roman"/>
          <w:i/>
          <w:sz w:val="24"/>
          <w:szCs w:val="24"/>
        </w:rPr>
        <w:t xml:space="preserve"> Fejlesztési irányok meghatározása, finanszírozási háttér lehetőségek megtalálása.</w:t>
      </w:r>
    </w:p>
    <w:p w:rsidR="00535085" w:rsidRPr="006E0D81" w:rsidRDefault="00535085" w:rsidP="00BF4CFC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i/>
          <w:sz w:val="24"/>
          <w:szCs w:val="24"/>
        </w:rPr>
        <w:t>d. Éves tevékenység áttekintése, beszámoló készítés, elfogadás. Következő évi cselekvési terv elkészítése. A szükséges módosítások, korrekciók megtétele.</w:t>
      </w:r>
    </w:p>
    <w:p w:rsidR="00535085" w:rsidRPr="006E0D81" w:rsidRDefault="00535085" w:rsidP="00BF4CF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4193" w:rsidRPr="006E0D81" w:rsidRDefault="00535085" w:rsidP="00AD41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2. Egészségfejlesztés, drogmegelőzés</w:t>
      </w:r>
    </w:p>
    <w:p w:rsidR="00535085" w:rsidRPr="006E0D81" w:rsidRDefault="00535085" w:rsidP="00AD419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5085" w:rsidRPr="006E0D8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2/1</w:t>
      </w:r>
      <w:r w:rsidR="00D43FB1" w:rsidRPr="006E0D81">
        <w:rPr>
          <w:rFonts w:ascii="Times New Roman" w:hAnsi="Times New Roman" w:cs="Times New Roman"/>
          <w:sz w:val="24"/>
          <w:szCs w:val="24"/>
        </w:rPr>
        <w:t xml:space="preserve">. </w:t>
      </w:r>
      <w:r w:rsidR="00B80C42" w:rsidRPr="006E0D81">
        <w:rPr>
          <w:rFonts w:ascii="Times New Roman" w:hAnsi="Times New Roman" w:cs="Times New Roman"/>
          <w:sz w:val="24"/>
          <w:szCs w:val="24"/>
        </w:rPr>
        <w:t>Alternatíva a zene</w:t>
      </w:r>
      <w:r w:rsidR="00D43FB1" w:rsidRPr="006E0D81">
        <w:rPr>
          <w:rFonts w:ascii="Times New Roman" w:hAnsi="Times New Roman" w:cs="Times New Roman"/>
          <w:sz w:val="24"/>
          <w:szCs w:val="24"/>
        </w:rPr>
        <w:t xml:space="preserve"> </w:t>
      </w:r>
      <w:r w:rsidRPr="006E0D81">
        <w:rPr>
          <w:rFonts w:ascii="Times New Roman" w:hAnsi="Times New Roman" w:cs="Times New Roman"/>
          <w:sz w:val="24"/>
          <w:szCs w:val="24"/>
        </w:rPr>
        <w:t xml:space="preserve">– </w:t>
      </w:r>
      <w:r w:rsidR="00B80C42" w:rsidRPr="006E0D81">
        <w:rPr>
          <w:rFonts w:ascii="Times New Roman" w:hAnsi="Times New Roman" w:cs="Times New Roman"/>
          <w:sz w:val="24"/>
          <w:szCs w:val="24"/>
        </w:rPr>
        <w:t>Drog-prevenciós előadás a Kemény Gitárklub fellépésével</w:t>
      </w:r>
    </w:p>
    <w:p w:rsidR="00535085" w:rsidRPr="006E0D8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="00AD4193" w:rsidRPr="006E0D81">
        <w:rPr>
          <w:rFonts w:ascii="Times New Roman" w:hAnsi="Times New Roman" w:cs="Times New Roman"/>
          <w:sz w:val="24"/>
          <w:szCs w:val="24"/>
        </w:rPr>
        <w:t xml:space="preserve"> 201</w:t>
      </w:r>
      <w:r w:rsidR="00B80C42" w:rsidRPr="006E0D81">
        <w:rPr>
          <w:rFonts w:ascii="Times New Roman" w:hAnsi="Times New Roman" w:cs="Times New Roman"/>
          <w:sz w:val="24"/>
          <w:szCs w:val="24"/>
        </w:rPr>
        <w:t>7</w:t>
      </w:r>
      <w:r w:rsidR="00AD4193" w:rsidRPr="006E0D81">
        <w:rPr>
          <w:rFonts w:ascii="Times New Roman" w:hAnsi="Times New Roman" w:cs="Times New Roman"/>
          <w:sz w:val="24"/>
          <w:szCs w:val="24"/>
        </w:rPr>
        <w:t xml:space="preserve">. </w:t>
      </w:r>
      <w:r w:rsidR="00B80C42" w:rsidRPr="006E0D81">
        <w:rPr>
          <w:rFonts w:ascii="Times New Roman" w:hAnsi="Times New Roman" w:cs="Times New Roman"/>
          <w:sz w:val="24"/>
          <w:szCs w:val="24"/>
        </w:rPr>
        <w:t>május 18.</w:t>
      </w:r>
    </w:p>
    <w:p w:rsidR="00535085" w:rsidRPr="006E0D8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="00AD4193"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B80C42" w:rsidRPr="006E0D81" w:rsidRDefault="00535085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="00AD4193" w:rsidRPr="006E0D81">
        <w:rPr>
          <w:rFonts w:ascii="Times New Roman" w:hAnsi="Times New Roman" w:cs="Times New Roman"/>
          <w:sz w:val="24"/>
          <w:szCs w:val="24"/>
        </w:rPr>
        <w:t xml:space="preserve"> Kisújszállási Polgármesteri Hivatal illetékes szervezeti egységei</w:t>
      </w:r>
      <w:r w:rsidR="005D240C">
        <w:rPr>
          <w:rFonts w:ascii="Times New Roman" w:hAnsi="Times New Roman" w:cs="Times New Roman"/>
          <w:sz w:val="24"/>
          <w:szCs w:val="24"/>
        </w:rPr>
        <w:t xml:space="preserve">, </w:t>
      </w:r>
      <w:r w:rsidR="00B80C42" w:rsidRPr="006E0D81">
        <w:rPr>
          <w:rFonts w:ascii="Times New Roman" w:hAnsi="Times New Roman" w:cs="Times New Roman"/>
          <w:sz w:val="24"/>
          <w:szCs w:val="24"/>
        </w:rPr>
        <w:t>Kisújszállási Nagykun Polgárőr Egyesület</w:t>
      </w:r>
      <w:r w:rsidR="005D240C">
        <w:rPr>
          <w:rFonts w:ascii="Times New Roman" w:hAnsi="Times New Roman" w:cs="Times New Roman"/>
          <w:sz w:val="24"/>
          <w:szCs w:val="24"/>
        </w:rPr>
        <w:t xml:space="preserve">, </w:t>
      </w:r>
      <w:r w:rsidR="00B80C42" w:rsidRPr="006E0D81">
        <w:rPr>
          <w:rFonts w:ascii="Times New Roman" w:hAnsi="Times New Roman" w:cs="Times New Roman"/>
          <w:sz w:val="24"/>
          <w:szCs w:val="24"/>
        </w:rPr>
        <w:t>Karcagi Rendőrkapitányság</w:t>
      </w:r>
      <w:r w:rsidR="005D240C">
        <w:rPr>
          <w:rFonts w:ascii="Times New Roman" w:hAnsi="Times New Roman" w:cs="Times New Roman"/>
          <w:sz w:val="24"/>
          <w:szCs w:val="24"/>
        </w:rPr>
        <w:t xml:space="preserve">, </w:t>
      </w:r>
      <w:r w:rsidR="00B80C42" w:rsidRPr="006E0D81">
        <w:rPr>
          <w:rFonts w:ascii="Times New Roman" w:hAnsi="Times New Roman" w:cs="Times New Roman"/>
          <w:sz w:val="24"/>
          <w:szCs w:val="24"/>
        </w:rPr>
        <w:t>Kisújszállási Művelődési Központ és Könyvtár</w:t>
      </w:r>
    </w:p>
    <w:p w:rsidR="00B80C42" w:rsidRPr="006E0D81" w:rsidRDefault="00B80C42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339" w:rsidRPr="006E0D81" w:rsidRDefault="00B80C42" w:rsidP="00AD4193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2/2. Sportprogramok önkormányzati támogatása</w:t>
      </w:r>
    </w:p>
    <w:p w:rsidR="00B80C42" w:rsidRPr="006E0D81" w:rsidRDefault="00B80C42" w:rsidP="00B80C42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folyamatos</w:t>
      </w:r>
    </w:p>
    <w:p w:rsidR="00B80C42" w:rsidRPr="006E0D81" w:rsidRDefault="00B80C42" w:rsidP="00B80C42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B80C42" w:rsidRPr="006E0D81" w:rsidRDefault="00B80C42" w:rsidP="006E0D81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="005D240C" w:rsidRPr="005D240C">
        <w:rPr>
          <w:rFonts w:ascii="Times New Roman" w:hAnsi="Times New Roman" w:cs="Times New Roman"/>
          <w:sz w:val="24"/>
          <w:szCs w:val="24"/>
        </w:rPr>
        <w:t xml:space="preserve"> </w:t>
      </w:r>
      <w:r w:rsidR="006E0D81" w:rsidRPr="006E0D81">
        <w:rPr>
          <w:rFonts w:ascii="Times New Roman" w:hAnsi="Times New Roman" w:cs="Times New Roman"/>
          <w:sz w:val="24"/>
          <w:szCs w:val="24"/>
        </w:rPr>
        <w:t>sportprogramokat megvalósító egyesületek, magánszemélyek</w:t>
      </w:r>
    </w:p>
    <w:p w:rsidR="00B80C42" w:rsidRPr="006E0D81" w:rsidRDefault="00B80C42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339" w:rsidRPr="006E0D81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2/</w:t>
      </w:r>
      <w:r w:rsidR="006E0D81" w:rsidRPr="006E0D81">
        <w:rPr>
          <w:rFonts w:ascii="Times New Roman" w:hAnsi="Times New Roman" w:cs="Times New Roman"/>
          <w:sz w:val="24"/>
          <w:szCs w:val="24"/>
        </w:rPr>
        <w:t>3</w:t>
      </w:r>
      <w:r w:rsidRPr="006E0D81">
        <w:rPr>
          <w:rFonts w:ascii="Times New Roman" w:hAnsi="Times New Roman" w:cs="Times New Roman"/>
          <w:sz w:val="24"/>
          <w:szCs w:val="24"/>
        </w:rPr>
        <w:t>. Családi színtér erősítése</w:t>
      </w:r>
      <w:r w:rsidR="00D43FB1" w:rsidRPr="006E0D81">
        <w:rPr>
          <w:rFonts w:ascii="Times New Roman" w:hAnsi="Times New Roman" w:cs="Times New Roman"/>
          <w:sz w:val="24"/>
          <w:szCs w:val="24"/>
        </w:rPr>
        <w:t xml:space="preserve"> – Családi Kuckó</w:t>
      </w:r>
    </w:p>
    <w:p w:rsidR="00A13339" w:rsidRPr="006E0D81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folyamatos </w:t>
      </w:r>
    </w:p>
    <w:p w:rsidR="00A13339" w:rsidRPr="006E0D81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A13339" w:rsidRPr="006E0D81" w:rsidRDefault="00A13339" w:rsidP="00A13339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Kisújszállási Nagykun Polgárőr Egyesület</w:t>
      </w:r>
    </w:p>
    <w:p w:rsidR="00A13339" w:rsidRPr="006E0D81" w:rsidRDefault="00A13339" w:rsidP="00AD41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0D81">
        <w:rPr>
          <w:rFonts w:ascii="Times New Roman" w:hAnsi="Times New Roman" w:cs="Times New Roman"/>
          <w:bCs/>
          <w:sz w:val="24"/>
          <w:szCs w:val="24"/>
        </w:rPr>
        <w:t>2/4. Drog</w:t>
      </w:r>
      <w:r w:rsidR="006E0D81">
        <w:rPr>
          <w:rFonts w:ascii="Times New Roman" w:hAnsi="Times New Roman" w:cs="Times New Roman"/>
          <w:bCs/>
          <w:sz w:val="24"/>
          <w:szCs w:val="24"/>
        </w:rPr>
        <w:t>-</w:t>
      </w:r>
      <w:r w:rsidRPr="006E0D81">
        <w:rPr>
          <w:rFonts w:ascii="Times New Roman" w:hAnsi="Times New Roman" w:cs="Times New Roman"/>
          <w:bCs/>
          <w:sz w:val="24"/>
          <w:szCs w:val="24"/>
        </w:rPr>
        <w:t>prevenciós oktatás a köznevelési intézményekben.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0D81">
        <w:rPr>
          <w:rFonts w:ascii="Times New Roman" w:hAnsi="Times New Roman" w:cs="Times New Roman"/>
          <w:bCs/>
          <w:sz w:val="24"/>
          <w:szCs w:val="24"/>
        </w:rPr>
        <w:t>Határidő: 201</w:t>
      </w:r>
      <w:r w:rsidR="006E0D81" w:rsidRPr="006E0D81">
        <w:rPr>
          <w:rFonts w:ascii="Times New Roman" w:hAnsi="Times New Roman" w:cs="Times New Roman"/>
          <w:bCs/>
          <w:sz w:val="24"/>
          <w:szCs w:val="24"/>
        </w:rPr>
        <w:t>7</w:t>
      </w:r>
      <w:r w:rsidRPr="006E0D81">
        <w:rPr>
          <w:rFonts w:ascii="Times New Roman" w:hAnsi="Times New Roman" w:cs="Times New Roman"/>
          <w:bCs/>
          <w:sz w:val="24"/>
          <w:szCs w:val="24"/>
        </w:rPr>
        <w:t>. december 31.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0D81">
        <w:rPr>
          <w:rFonts w:ascii="Times New Roman" w:hAnsi="Times New Roman" w:cs="Times New Roman"/>
          <w:bCs/>
          <w:sz w:val="24"/>
          <w:szCs w:val="24"/>
        </w:rPr>
        <w:t>Felelős: a köznevelési intézmények vezetői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bCs/>
          <w:sz w:val="24"/>
          <w:szCs w:val="24"/>
        </w:rPr>
        <w:t>Közreműködők: a köznevelési intézmények osztályfőnökei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2/5. Iskolai eljárásrend kidolgozása droghasználat észlelése esetén.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>201</w:t>
      </w:r>
      <w:r w:rsidR="006E0D81" w:rsidRPr="006E0D81">
        <w:rPr>
          <w:rFonts w:ascii="Times New Roman" w:hAnsi="Times New Roman" w:cs="Times New Roman"/>
          <w:sz w:val="24"/>
          <w:szCs w:val="24"/>
        </w:rPr>
        <w:t>7</w:t>
      </w:r>
      <w:r w:rsidRPr="006E0D81">
        <w:rPr>
          <w:rFonts w:ascii="Times New Roman" w:hAnsi="Times New Roman" w:cs="Times New Roman"/>
          <w:sz w:val="24"/>
          <w:szCs w:val="24"/>
        </w:rPr>
        <w:t xml:space="preserve">. </w:t>
      </w:r>
      <w:r w:rsidR="006E0D81" w:rsidRPr="006E0D81">
        <w:rPr>
          <w:rFonts w:ascii="Times New Roman" w:hAnsi="Times New Roman" w:cs="Times New Roman"/>
          <w:sz w:val="24"/>
          <w:szCs w:val="24"/>
        </w:rPr>
        <w:t>június 30</w:t>
      </w:r>
      <w:r w:rsidRPr="006E0D81">
        <w:rPr>
          <w:rFonts w:ascii="Times New Roman" w:hAnsi="Times New Roman" w:cs="Times New Roman"/>
          <w:sz w:val="24"/>
          <w:szCs w:val="24"/>
        </w:rPr>
        <w:t>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a város köznevelési intézményei</w:t>
      </w:r>
    </w:p>
    <w:p w:rsidR="001E4EAB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2E08" w:rsidRDefault="00F82E08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40C" w:rsidRDefault="005D240C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40C" w:rsidRPr="006E0D81" w:rsidRDefault="005D240C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lastRenderedPageBreak/>
        <w:t>2/</w:t>
      </w:r>
      <w:r w:rsidR="006E0D81">
        <w:rPr>
          <w:rFonts w:ascii="Times New Roman" w:hAnsi="Times New Roman" w:cs="Times New Roman"/>
          <w:sz w:val="24"/>
          <w:szCs w:val="24"/>
        </w:rPr>
        <w:t>6</w:t>
      </w:r>
      <w:r w:rsidRPr="006E0D81">
        <w:rPr>
          <w:rFonts w:ascii="Times New Roman" w:hAnsi="Times New Roman" w:cs="Times New Roman"/>
          <w:sz w:val="24"/>
          <w:szCs w:val="24"/>
        </w:rPr>
        <w:t>. Egészségfejlesztő programok szervezése a köznevelési intézményekben.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folyamatos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a város köznevelési intézményei 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3. Kezelés, ellátás, felépülés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3/1. Az ellátórendszer jelenlegi állapota, helyzete, attitűdje, fejlesztési irányok, lehetőségek. „Jelen és jövő” – Vitafórum.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201</w:t>
      </w:r>
      <w:r w:rsidR="006E0D81">
        <w:rPr>
          <w:rFonts w:ascii="Times New Roman" w:hAnsi="Times New Roman" w:cs="Times New Roman"/>
          <w:sz w:val="24"/>
          <w:szCs w:val="24"/>
        </w:rPr>
        <w:t>7</w:t>
      </w:r>
      <w:r w:rsidRPr="006E0D81">
        <w:rPr>
          <w:rFonts w:ascii="Times New Roman" w:hAnsi="Times New Roman" w:cs="Times New Roman"/>
          <w:sz w:val="24"/>
          <w:szCs w:val="24"/>
        </w:rPr>
        <w:t>. december 31.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</w:t>
      </w:r>
      <w:r w:rsidRPr="006E0D81">
        <w:rPr>
          <w:rFonts w:ascii="Times New Roman" w:hAnsi="Times New Roman" w:cs="Times New Roman"/>
          <w:sz w:val="24"/>
          <w:szCs w:val="24"/>
        </w:rPr>
        <w:t>: a város háziorvosai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rPr>
          <w:rFonts w:ascii="Times New Roman" w:hAnsi="Times New Roman" w:cs="Times New Roman"/>
          <w:b/>
          <w:sz w:val="24"/>
          <w:szCs w:val="24"/>
        </w:rPr>
      </w:pPr>
    </w:p>
    <w:p w:rsidR="001E4EAB" w:rsidRPr="006E0D81" w:rsidRDefault="001E4EAB" w:rsidP="001E4EAB">
      <w:pPr>
        <w:jc w:val="left"/>
        <w:rPr>
          <w:rFonts w:ascii="Times New Roman" w:hAnsi="Times New Roman" w:cs="Times New Roman"/>
          <w:b/>
          <w:sz w:val="24"/>
          <w:szCs w:val="24"/>
        </w:rPr>
      </w:pPr>
      <w:r w:rsidRPr="006E0D81">
        <w:rPr>
          <w:rFonts w:ascii="Times New Roman" w:hAnsi="Times New Roman" w:cs="Times New Roman"/>
          <w:b/>
          <w:sz w:val="24"/>
          <w:szCs w:val="24"/>
        </w:rPr>
        <w:t>4. Kínálatcsökkentés</w:t>
      </w:r>
    </w:p>
    <w:p w:rsidR="001E4EAB" w:rsidRPr="006E0D81" w:rsidRDefault="001E4EAB" w:rsidP="001E4EAB">
      <w:pPr>
        <w:rPr>
          <w:rFonts w:ascii="Times New Roman" w:hAnsi="Times New Roman" w:cs="Times New Roman"/>
          <w:b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4/1. Biztonságos szórakozóhely program bevezetésének előkészítése. Szórakozóhelyek alkalomszerű ellenőrzése. Alkohol és dohánytermékek árusítását szabályozó rendelkezések betartásának ellenőrzése. A tiltott pszichoaktív szerek szórakozóhelyeken, vagy azok környékén történő árusításának, fogyasztásának visszaszorítása érdekében.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folyamatos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 xml:space="preserve">Felelős: </w:t>
      </w:r>
      <w:r w:rsidRPr="006E0D81">
        <w:rPr>
          <w:rFonts w:ascii="Times New Roman" w:hAnsi="Times New Roman" w:cs="Times New Roman"/>
          <w:sz w:val="24"/>
          <w:szCs w:val="24"/>
        </w:rPr>
        <w:t>Dr. Kovács Tibor alpolgármester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a Kisújszállási Polgármesteri Hivatal illetékes szervezeti egységei, Karcag Városi Rendőrkapitányság, Karcag Városi Rendőrkapitányság Kisújszállási Rendőrőrse, JNSZM Kormányhivatal Karcagi Járási Hivatal szakigazgatási szervei</w:t>
      </w:r>
    </w:p>
    <w:p w:rsidR="001E4EAB" w:rsidRPr="006E0D81" w:rsidRDefault="001E4EAB" w:rsidP="001E4EAB">
      <w:pPr>
        <w:rPr>
          <w:rFonts w:ascii="Times New Roman" w:hAnsi="Times New Roman" w:cs="Times New Roman"/>
          <w:sz w:val="24"/>
          <w:szCs w:val="24"/>
        </w:rPr>
      </w:pP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</w:rPr>
        <w:t>4/2. Célzott közúti ellenőrzések az ittas vezetés és a kábítószer-fogyasztással összefüggő közlekedési balesetek számának csökkentése érdekében.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Határidő: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folyamatos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Felelős:</w:t>
      </w:r>
      <w:r w:rsidRPr="006E0D81">
        <w:rPr>
          <w:rFonts w:ascii="Times New Roman" w:hAnsi="Times New Roman" w:cs="Times New Roman"/>
          <w:sz w:val="24"/>
          <w:szCs w:val="24"/>
        </w:rPr>
        <w:t xml:space="preserve"> Dr. Kovács Tibor alpolgármester</w:t>
      </w:r>
    </w:p>
    <w:p w:rsidR="001E4EAB" w:rsidRPr="006E0D81" w:rsidRDefault="001E4EAB" w:rsidP="001E4EAB">
      <w:pPr>
        <w:jc w:val="both"/>
        <w:rPr>
          <w:rFonts w:ascii="Times New Roman" w:hAnsi="Times New Roman" w:cs="Times New Roman"/>
          <w:sz w:val="24"/>
          <w:szCs w:val="24"/>
        </w:rPr>
      </w:pPr>
      <w:r w:rsidRPr="006E0D81">
        <w:rPr>
          <w:rFonts w:ascii="Times New Roman" w:hAnsi="Times New Roman" w:cs="Times New Roman"/>
          <w:sz w:val="24"/>
          <w:szCs w:val="24"/>
          <w:u w:val="single"/>
        </w:rPr>
        <w:t>Közreműködő:</w:t>
      </w:r>
      <w:r w:rsidRPr="006E0D81">
        <w:rPr>
          <w:rFonts w:ascii="Times New Roman" w:hAnsi="Times New Roman" w:cs="Times New Roman"/>
          <w:sz w:val="24"/>
          <w:szCs w:val="24"/>
        </w:rPr>
        <w:t xml:space="preserve"> Karcag Városi Rendőrkapitányság, Karcag Városi Rendőrkapitányság Kisújszállási Rendőrőrse</w:t>
      </w:r>
    </w:p>
    <w:p w:rsidR="00770EE6" w:rsidRPr="006E0D81" w:rsidRDefault="00770EE6" w:rsidP="00BF4CF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70EE6" w:rsidRPr="006E0D81" w:rsidSect="00164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CAE" w:rsidRDefault="00E24CAE" w:rsidP="002335D6">
      <w:r>
        <w:separator/>
      </w:r>
    </w:p>
  </w:endnote>
  <w:endnote w:type="continuationSeparator" w:id="0">
    <w:p w:rsidR="00E24CAE" w:rsidRDefault="00E24CAE" w:rsidP="00233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CAE" w:rsidRDefault="00E24CAE" w:rsidP="002335D6">
      <w:r>
        <w:separator/>
      </w:r>
    </w:p>
  </w:footnote>
  <w:footnote w:type="continuationSeparator" w:id="0">
    <w:p w:rsidR="00E24CAE" w:rsidRDefault="00E24CAE" w:rsidP="002335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3371"/>
    <w:rsid w:val="00034B70"/>
    <w:rsid w:val="001134D6"/>
    <w:rsid w:val="00164861"/>
    <w:rsid w:val="0017701F"/>
    <w:rsid w:val="001B5E3D"/>
    <w:rsid w:val="001E4EAB"/>
    <w:rsid w:val="002335D6"/>
    <w:rsid w:val="00257044"/>
    <w:rsid w:val="00290014"/>
    <w:rsid w:val="00295082"/>
    <w:rsid w:val="002F2443"/>
    <w:rsid w:val="002F3722"/>
    <w:rsid w:val="00300ED7"/>
    <w:rsid w:val="00364C04"/>
    <w:rsid w:val="004375BD"/>
    <w:rsid w:val="004D2DBD"/>
    <w:rsid w:val="00535085"/>
    <w:rsid w:val="00570364"/>
    <w:rsid w:val="00593C4C"/>
    <w:rsid w:val="005A72E7"/>
    <w:rsid w:val="005D240C"/>
    <w:rsid w:val="00662028"/>
    <w:rsid w:val="006E0D81"/>
    <w:rsid w:val="00763FF5"/>
    <w:rsid w:val="00770EE6"/>
    <w:rsid w:val="00874BE9"/>
    <w:rsid w:val="0093336B"/>
    <w:rsid w:val="00961805"/>
    <w:rsid w:val="009D53CA"/>
    <w:rsid w:val="009F6BA7"/>
    <w:rsid w:val="00A13339"/>
    <w:rsid w:val="00AD4193"/>
    <w:rsid w:val="00B80C42"/>
    <w:rsid w:val="00B834D6"/>
    <w:rsid w:val="00BF4CFC"/>
    <w:rsid w:val="00CB7C36"/>
    <w:rsid w:val="00D43FB1"/>
    <w:rsid w:val="00D53371"/>
    <w:rsid w:val="00D61D97"/>
    <w:rsid w:val="00DA7E14"/>
    <w:rsid w:val="00E24CAE"/>
    <w:rsid w:val="00E271D7"/>
    <w:rsid w:val="00F14AD6"/>
    <w:rsid w:val="00F76365"/>
    <w:rsid w:val="00F82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48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335D6"/>
  </w:style>
  <w:style w:type="paragraph" w:styleId="llb">
    <w:name w:val="footer"/>
    <w:basedOn w:val="Norml"/>
    <w:link w:val="llbChar"/>
    <w:uiPriority w:val="99"/>
    <w:semiHidden/>
    <w:unhideWhenUsed/>
    <w:rsid w:val="002335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335D6"/>
  </w:style>
  <w:style w:type="paragraph" w:styleId="Listaszerbekezds">
    <w:name w:val="List Paragraph"/>
    <w:basedOn w:val="Norml"/>
    <w:uiPriority w:val="34"/>
    <w:qFormat/>
    <w:rsid w:val="00300E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421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tuka.gabriella</cp:lastModifiedBy>
  <cp:revision>17</cp:revision>
  <cp:lastPrinted>2016-03-24T11:47:00Z</cp:lastPrinted>
  <dcterms:created xsi:type="dcterms:W3CDTF">2016-04-19T08:02:00Z</dcterms:created>
  <dcterms:modified xsi:type="dcterms:W3CDTF">2017-04-07T09:27:00Z</dcterms:modified>
</cp:coreProperties>
</file>