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A57" w:rsidRPr="00BF4623" w:rsidRDefault="00AF7E44" w:rsidP="00B76A57">
      <w:pPr>
        <w:pStyle w:val="Szvegtrzs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M</w:t>
      </w:r>
      <w:r w:rsidR="00B76A57" w:rsidRPr="00BF4623">
        <w:rPr>
          <w:b/>
          <w:sz w:val="22"/>
          <w:szCs w:val="22"/>
        </w:rPr>
        <w:t xml:space="preserve">elléklet a </w:t>
      </w:r>
      <w:r w:rsidR="0023168F">
        <w:rPr>
          <w:b/>
          <w:sz w:val="22"/>
          <w:szCs w:val="22"/>
        </w:rPr>
        <w:t>186</w:t>
      </w:r>
      <w:r w:rsidR="00950801">
        <w:rPr>
          <w:b/>
          <w:sz w:val="22"/>
          <w:szCs w:val="22"/>
        </w:rPr>
        <w:t>/</w:t>
      </w:r>
      <w:r w:rsidR="00B76A57" w:rsidRPr="00D7541D">
        <w:rPr>
          <w:b/>
          <w:sz w:val="22"/>
          <w:szCs w:val="22"/>
        </w:rPr>
        <w:t>2018</w:t>
      </w:r>
      <w:r w:rsidR="00B76A57">
        <w:rPr>
          <w:b/>
          <w:sz w:val="22"/>
          <w:szCs w:val="22"/>
        </w:rPr>
        <w:t>. (</w:t>
      </w:r>
      <w:r w:rsidR="00685A1D">
        <w:rPr>
          <w:b/>
          <w:sz w:val="22"/>
          <w:szCs w:val="22"/>
        </w:rPr>
        <w:t>VII</w:t>
      </w:r>
      <w:bookmarkStart w:id="0" w:name="_GoBack"/>
      <w:bookmarkEnd w:id="0"/>
      <w:r w:rsidR="00B76A57">
        <w:rPr>
          <w:b/>
          <w:sz w:val="22"/>
          <w:szCs w:val="22"/>
        </w:rPr>
        <w:t>. 26</w:t>
      </w:r>
      <w:r w:rsidR="00B76A57" w:rsidRPr="00BF4623">
        <w:rPr>
          <w:b/>
          <w:sz w:val="22"/>
          <w:szCs w:val="22"/>
        </w:rPr>
        <w:t>.) számú önkormányzati határozathoz</w:t>
      </w:r>
    </w:p>
    <w:p w:rsidR="00B76A57" w:rsidRPr="00BF4623" w:rsidRDefault="00B76A57" w:rsidP="00B76A57">
      <w:pPr>
        <w:tabs>
          <w:tab w:val="center" w:pos="4536"/>
          <w:tab w:val="left" w:pos="8385"/>
        </w:tabs>
        <w:jc w:val="center"/>
        <w:rPr>
          <w:b/>
          <w:bCs/>
        </w:rPr>
      </w:pPr>
      <w:r w:rsidRPr="00BF4623">
        <w:t>Kisújszállás Város Önkormányzatának</w:t>
      </w:r>
    </w:p>
    <w:p w:rsidR="00B76A57" w:rsidRDefault="00B76A57" w:rsidP="00B76A57">
      <w:pPr>
        <w:jc w:val="center"/>
      </w:pPr>
      <w:r w:rsidRPr="00BF4623">
        <w:rPr>
          <w:b/>
          <w:bCs/>
        </w:rPr>
        <w:t xml:space="preserve">2018. évi </w:t>
      </w:r>
      <w:r>
        <w:t>közbeszerzési tervének módosítása</w:t>
      </w:r>
    </w:p>
    <w:p w:rsidR="00B76A57" w:rsidRDefault="00B76A57" w:rsidP="00B76A57">
      <w:pPr>
        <w:jc w:val="center"/>
      </w:pPr>
    </w:p>
    <w:tbl>
      <w:tblPr>
        <w:tblStyle w:val="Rcsostblzat"/>
        <w:tblW w:w="5000" w:type="pct"/>
        <w:tblLook w:val="04A0"/>
      </w:tblPr>
      <w:tblGrid>
        <w:gridCol w:w="2370"/>
        <w:gridCol w:w="2370"/>
        <w:gridCol w:w="2370"/>
        <w:gridCol w:w="2370"/>
        <w:gridCol w:w="2369"/>
        <w:gridCol w:w="2369"/>
      </w:tblGrid>
      <w:tr w:rsidR="00B76A57" w:rsidRPr="00B76A57" w:rsidTr="00B76A57">
        <w:trPr>
          <w:trHeight w:val="909"/>
        </w:trPr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közbeszerzés tárgya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közbeszerzés tervezett mennyisége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 közbeszerzésre irányadó eljárási rend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tervezett eljárás fajtája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>z eljárás megindításának tervezett időpontja</w:t>
            </w:r>
          </w:p>
        </w:tc>
        <w:tc>
          <w:tcPr>
            <w:tcW w:w="833" w:type="pct"/>
          </w:tcPr>
          <w:p w:rsidR="00B76A57" w:rsidRPr="00B76A57" w:rsidRDefault="00B76A57" w:rsidP="00B76A57">
            <w:pPr>
              <w:jc w:val="center"/>
              <w:rPr>
                <w:b/>
              </w:rPr>
            </w:pPr>
            <w:r>
              <w:rPr>
                <w:b/>
                <w:shd w:val="clear" w:color="auto" w:fill="FFFFFF"/>
              </w:rPr>
              <w:t>A</w:t>
            </w:r>
            <w:r w:rsidRPr="00B76A57">
              <w:rPr>
                <w:b/>
                <w:shd w:val="clear" w:color="auto" w:fill="FFFFFF"/>
              </w:rPr>
              <w:t xml:space="preserve"> szerződés teljesítésének várható időpontja</w:t>
            </w:r>
          </w:p>
        </w:tc>
      </w:tr>
      <w:tr w:rsidR="00B76A57" w:rsidRPr="00B76A57" w:rsidTr="00B76A57">
        <w:trPr>
          <w:trHeight w:val="496"/>
        </w:trPr>
        <w:tc>
          <w:tcPr>
            <w:tcW w:w="833" w:type="pct"/>
            <w:vAlign w:val="center"/>
          </w:tcPr>
          <w:p w:rsidR="00B76A57" w:rsidRPr="00B76A57" w:rsidRDefault="000E1352" w:rsidP="00B76A57">
            <w:pPr>
              <w:jc w:val="center"/>
            </w:pPr>
            <w:r>
              <w:t>Árubeszerzés</w:t>
            </w:r>
          </w:p>
        </w:tc>
        <w:tc>
          <w:tcPr>
            <w:tcW w:w="833" w:type="pct"/>
            <w:vAlign w:val="center"/>
          </w:tcPr>
          <w:p w:rsidR="00B76A57" w:rsidRPr="00B76A57" w:rsidRDefault="000E1352" w:rsidP="00B76A57">
            <w:pPr>
              <w:jc w:val="center"/>
            </w:pPr>
            <w:r w:rsidRPr="00BF4623">
              <w:t>Munkagépek és tartozékai beszerzése</w:t>
            </w:r>
          </w:p>
        </w:tc>
        <w:tc>
          <w:tcPr>
            <w:tcW w:w="833" w:type="pct"/>
            <w:vAlign w:val="center"/>
          </w:tcPr>
          <w:p w:rsidR="00B76A57" w:rsidRPr="00B76A57" w:rsidRDefault="000E1352" w:rsidP="000E1352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:rsidR="00B76A57" w:rsidRPr="00B76A57" w:rsidRDefault="000E1352" w:rsidP="00B76A57">
            <w:pPr>
              <w:jc w:val="center"/>
            </w:pPr>
            <w:r>
              <w:t>Kbt. 113. § szerinti nyílt eljárás</w:t>
            </w:r>
          </w:p>
        </w:tc>
        <w:tc>
          <w:tcPr>
            <w:tcW w:w="833" w:type="pct"/>
            <w:vAlign w:val="center"/>
          </w:tcPr>
          <w:p w:rsidR="00B76A57" w:rsidRPr="00B76A57" w:rsidRDefault="000E1352" w:rsidP="00B76A57">
            <w:pPr>
              <w:jc w:val="center"/>
            </w:pPr>
            <w:r>
              <w:t>2018. harmadik negyedév</w:t>
            </w:r>
          </w:p>
        </w:tc>
        <w:tc>
          <w:tcPr>
            <w:tcW w:w="833" w:type="pct"/>
            <w:vAlign w:val="center"/>
          </w:tcPr>
          <w:p w:rsidR="00B76A57" w:rsidRPr="00B76A57" w:rsidRDefault="000E1352" w:rsidP="00B76A57">
            <w:pPr>
              <w:jc w:val="center"/>
            </w:pPr>
            <w:r>
              <w:t>2018. negyedik negyedév</w:t>
            </w:r>
          </w:p>
        </w:tc>
      </w:tr>
      <w:tr w:rsidR="000E1352" w:rsidRPr="00B76A57" w:rsidTr="000E1352">
        <w:trPr>
          <w:trHeight w:val="470"/>
        </w:trPr>
        <w:tc>
          <w:tcPr>
            <w:tcW w:w="833" w:type="pct"/>
            <w:vAlign w:val="center"/>
          </w:tcPr>
          <w:p w:rsidR="000E1352" w:rsidRPr="00B76A57" w:rsidRDefault="000E1352" w:rsidP="00B76A57">
            <w:pPr>
              <w:jc w:val="center"/>
            </w:pPr>
            <w:r>
              <w:t>Építési beruházás</w:t>
            </w:r>
          </w:p>
        </w:tc>
        <w:tc>
          <w:tcPr>
            <w:tcW w:w="833" w:type="pct"/>
            <w:vAlign w:val="center"/>
          </w:tcPr>
          <w:p w:rsidR="000E1352" w:rsidRPr="00B76A57" w:rsidRDefault="000E1352" w:rsidP="00B76A57">
            <w:pPr>
              <w:jc w:val="center"/>
            </w:pPr>
            <w:r w:rsidRPr="00BF4623">
              <w:t>Kísérőgáz gázturbina létesítése és napelem telepítése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1D0B9F">
              <w:t>nemzeti</w:t>
            </w:r>
          </w:p>
        </w:tc>
        <w:tc>
          <w:tcPr>
            <w:tcW w:w="833" w:type="pct"/>
            <w:vAlign w:val="center"/>
          </w:tcPr>
          <w:p w:rsidR="000E1352" w:rsidRPr="00B76A57" w:rsidRDefault="000E1352" w:rsidP="000E1352">
            <w:pPr>
              <w:jc w:val="center"/>
            </w:pPr>
            <w:r>
              <w:t>Kbt. 113. § szerinti tárgyalásos eljárás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ED4E34">
              <w:t xml:space="preserve">2018. </w:t>
            </w:r>
            <w:r>
              <w:t>második</w:t>
            </w:r>
            <w:r w:rsidRPr="00ED4E34">
              <w:t xml:space="preserve"> negyedév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BE363D">
              <w:t>2018. negyedik negyedév</w:t>
            </w:r>
          </w:p>
        </w:tc>
      </w:tr>
      <w:tr w:rsidR="000E1352" w:rsidRPr="00B76A57" w:rsidTr="000E1352">
        <w:trPr>
          <w:trHeight w:val="470"/>
        </w:trPr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0E1352" w:rsidRPr="00B76A57" w:rsidRDefault="000E1352" w:rsidP="00B76A57">
            <w:pPr>
              <w:jc w:val="center"/>
            </w:pPr>
            <w:r w:rsidRPr="00BF4623">
              <w:t>Kisújszállás északi ipartelep fejlesztése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1D0B9F">
              <w:t>nemzeti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EC1F22">
              <w:t>Kbt. 113. § szerinti tárgyalásos eljárás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ED4E34">
              <w:t>2018. harmadik negyedév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BE363D">
              <w:t>2018. negyedik negyedév</w:t>
            </w:r>
          </w:p>
        </w:tc>
      </w:tr>
      <w:tr w:rsidR="000E1352" w:rsidRPr="00B76A57" w:rsidTr="000E1352">
        <w:trPr>
          <w:trHeight w:val="470"/>
        </w:trPr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0E1352" w:rsidRPr="00B76A57" w:rsidRDefault="000E1352" w:rsidP="00B76A57">
            <w:pPr>
              <w:jc w:val="center"/>
            </w:pPr>
            <w:r>
              <w:t>Főzőkonyha építése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1D0B9F">
              <w:t>nemzeti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EC1F22">
              <w:t>Kbt. 113. § szerinti tárgyalásos eljárás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ED4E34">
              <w:t xml:space="preserve">2018. </w:t>
            </w:r>
            <w:r>
              <w:t>második</w:t>
            </w:r>
            <w:r w:rsidRPr="00ED4E34">
              <w:t xml:space="preserve"> negyedév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BE363D">
              <w:t>2018. negyedik negyedév</w:t>
            </w:r>
          </w:p>
        </w:tc>
      </w:tr>
      <w:tr w:rsidR="000E1352" w:rsidRPr="00B76A57" w:rsidTr="000E1352">
        <w:trPr>
          <w:trHeight w:val="470"/>
        </w:trPr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0E1352" w:rsidRPr="00B76A57" w:rsidRDefault="000E1352" w:rsidP="00B76A57">
            <w:pPr>
              <w:jc w:val="center"/>
            </w:pPr>
            <w:r>
              <w:t>Városháza energetikai megújítása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1D0B9F">
              <w:t>nemzeti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EC1F22">
              <w:t>Kbt. 113. § szerinti tárgyalásos eljárás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ED4E34">
              <w:t xml:space="preserve">2018. </w:t>
            </w:r>
            <w:r>
              <w:t>második</w:t>
            </w:r>
            <w:r w:rsidRPr="00ED4E34">
              <w:t xml:space="preserve"> negyedév</w:t>
            </w:r>
            <w:r w:rsidR="00DD0085">
              <w:t>, április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BE363D">
              <w:t>2018. negyedik negyedév</w:t>
            </w:r>
          </w:p>
        </w:tc>
      </w:tr>
      <w:tr w:rsidR="000E1352" w:rsidRPr="00B76A57" w:rsidTr="000E1352">
        <w:trPr>
          <w:trHeight w:val="470"/>
        </w:trPr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0E1352" w:rsidRPr="00B76A57" w:rsidRDefault="00DD0085" w:rsidP="00B76A57">
            <w:pPr>
              <w:jc w:val="center"/>
            </w:pPr>
            <w:r>
              <w:t>Szociális Otthon energetikai megújítása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1D0B9F">
              <w:t>nemzeti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EC1F22">
              <w:t>Kbt. 113. § szerinti tárgyalásos eljárás</w:t>
            </w:r>
          </w:p>
        </w:tc>
        <w:tc>
          <w:tcPr>
            <w:tcW w:w="833" w:type="pct"/>
            <w:vAlign w:val="center"/>
          </w:tcPr>
          <w:p w:rsidR="000E1352" w:rsidRDefault="000E1352" w:rsidP="00DD0085">
            <w:pPr>
              <w:jc w:val="center"/>
            </w:pPr>
            <w:r w:rsidRPr="00ED4E34">
              <w:t xml:space="preserve">2018. </w:t>
            </w:r>
            <w:r w:rsidR="00DD0085">
              <w:t>második</w:t>
            </w:r>
            <w:r w:rsidRPr="00ED4E34">
              <w:t xml:space="preserve"> negyedév</w:t>
            </w:r>
            <w:r w:rsidR="00DD0085">
              <w:t>, április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BE363D">
              <w:t>2018. negyedik negyedév</w:t>
            </w:r>
          </w:p>
        </w:tc>
      </w:tr>
      <w:tr w:rsidR="000E1352" w:rsidRPr="00B76A57" w:rsidTr="000E1352">
        <w:trPr>
          <w:trHeight w:val="470"/>
        </w:trPr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0E1352" w:rsidRPr="00B76A57" w:rsidRDefault="00DD0085" w:rsidP="00B76A57">
            <w:pPr>
              <w:jc w:val="center"/>
            </w:pPr>
            <w:r>
              <w:t xml:space="preserve">Fenntartható kerékpáros fejlesztés 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1D0B9F">
              <w:t>nemzeti</w:t>
            </w:r>
          </w:p>
        </w:tc>
        <w:tc>
          <w:tcPr>
            <w:tcW w:w="833" w:type="pct"/>
            <w:vAlign w:val="center"/>
          </w:tcPr>
          <w:p w:rsidR="000E1352" w:rsidRDefault="000E1352" w:rsidP="00DD0085">
            <w:pPr>
              <w:jc w:val="center"/>
            </w:pPr>
            <w:r w:rsidRPr="00EC1F22">
              <w:t xml:space="preserve">Kbt. 113. § szerinti </w:t>
            </w:r>
            <w:r w:rsidR="00DD0085">
              <w:t>tárgyalásos</w:t>
            </w:r>
            <w:r w:rsidRPr="00EC1F22">
              <w:t xml:space="preserve"> eljárás</w:t>
            </w:r>
          </w:p>
        </w:tc>
        <w:tc>
          <w:tcPr>
            <w:tcW w:w="833" w:type="pct"/>
            <w:vAlign w:val="center"/>
          </w:tcPr>
          <w:p w:rsidR="000E1352" w:rsidRDefault="000E1352" w:rsidP="00DD0085">
            <w:pPr>
              <w:jc w:val="center"/>
            </w:pPr>
            <w:r w:rsidRPr="00ED4E34">
              <w:t xml:space="preserve">2018. </w:t>
            </w:r>
            <w:r w:rsidR="00DD0085">
              <w:t>második</w:t>
            </w:r>
            <w:r w:rsidRPr="00ED4E34">
              <w:t xml:space="preserve"> negyedév</w:t>
            </w:r>
            <w:r w:rsidR="00DD0085">
              <w:t>, április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BE363D">
              <w:t>2018. negyedik negyedév</w:t>
            </w:r>
          </w:p>
        </w:tc>
      </w:tr>
      <w:tr w:rsidR="000E1352" w:rsidRPr="00B76A57" w:rsidTr="000E1352">
        <w:trPr>
          <w:trHeight w:val="470"/>
        </w:trPr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0E1352" w:rsidRPr="00B76A57" w:rsidRDefault="00DD0085" w:rsidP="00B76A57">
            <w:pPr>
              <w:jc w:val="center"/>
            </w:pPr>
            <w:r>
              <w:t>Bölcsőde fejlesztése</w:t>
            </w:r>
          </w:p>
        </w:tc>
        <w:tc>
          <w:tcPr>
            <w:tcW w:w="833" w:type="pct"/>
            <w:vAlign w:val="center"/>
          </w:tcPr>
          <w:p w:rsidR="000E1352" w:rsidRDefault="000E1352" w:rsidP="000E1352">
            <w:pPr>
              <w:jc w:val="center"/>
            </w:pPr>
            <w:r w:rsidRPr="001D0B9F">
              <w:t>nemzeti</w:t>
            </w:r>
          </w:p>
        </w:tc>
        <w:tc>
          <w:tcPr>
            <w:tcW w:w="833" w:type="pct"/>
            <w:vAlign w:val="center"/>
          </w:tcPr>
          <w:p w:rsidR="000E1352" w:rsidRPr="00B76A57" w:rsidRDefault="00DD0085" w:rsidP="00B76A57">
            <w:pPr>
              <w:jc w:val="center"/>
            </w:pPr>
            <w:r w:rsidRPr="00EC1F22">
              <w:t xml:space="preserve">Kbt. 113. § szerinti </w:t>
            </w:r>
            <w:r>
              <w:t>tárgyalásos</w:t>
            </w:r>
            <w:r w:rsidRPr="00EC1F22">
              <w:t xml:space="preserve"> eljárás</w:t>
            </w:r>
          </w:p>
        </w:tc>
        <w:tc>
          <w:tcPr>
            <w:tcW w:w="833" w:type="pct"/>
            <w:vAlign w:val="center"/>
          </w:tcPr>
          <w:p w:rsidR="000E1352" w:rsidRPr="00B76A57" w:rsidRDefault="00DD0085" w:rsidP="00B76A57">
            <w:pPr>
              <w:jc w:val="center"/>
            </w:pPr>
            <w:r w:rsidRPr="00ED4E34">
              <w:t>2018. harmadik negyedév</w:t>
            </w:r>
          </w:p>
        </w:tc>
        <w:tc>
          <w:tcPr>
            <w:tcW w:w="833" w:type="pct"/>
            <w:vAlign w:val="center"/>
          </w:tcPr>
          <w:p w:rsidR="000E1352" w:rsidRPr="00B76A57" w:rsidRDefault="00DD0085" w:rsidP="00DD0085">
            <w:pPr>
              <w:jc w:val="center"/>
            </w:pPr>
            <w:r>
              <w:t>2019. harmadik negyedév</w:t>
            </w:r>
          </w:p>
        </w:tc>
      </w:tr>
      <w:tr w:rsidR="00DD0085" w:rsidRPr="00B76A57" w:rsidTr="00DD0085">
        <w:trPr>
          <w:trHeight w:val="470"/>
        </w:trPr>
        <w:tc>
          <w:tcPr>
            <w:tcW w:w="833" w:type="pct"/>
            <w:vAlign w:val="center"/>
          </w:tcPr>
          <w:p w:rsidR="00DD0085" w:rsidRDefault="00DD0085" w:rsidP="000E1352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DD0085" w:rsidRPr="00B76A57" w:rsidRDefault="00DD0085" w:rsidP="00B76A57">
            <w:pPr>
              <w:jc w:val="center"/>
            </w:pPr>
            <w:r w:rsidRPr="00BF4623">
              <w:t>Betyár és Veres Péter utcák felújítása</w:t>
            </w:r>
          </w:p>
        </w:tc>
        <w:tc>
          <w:tcPr>
            <w:tcW w:w="833" w:type="pct"/>
            <w:vAlign w:val="center"/>
          </w:tcPr>
          <w:p w:rsidR="00DD0085" w:rsidRDefault="00DD0085" w:rsidP="00DD0085">
            <w:pPr>
              <w:jc w:val="center"/>
            </w:pPr>
            <w:r w:rsidRPr="00244468">
              <w:t>nemzeti</w:t>
            </w:r>
          </w:p>
        </w:tc>
        <w:tc>
          <w:tcPr>
            <w:tcW w:w="833" w:type="pct"/>
            <w:vAlign w:val="center"/>
          </w:tcPr>
          <w:p w:rsidR="00DD0085" w:rsidRDefault="00DD0085" w:rsidP="00DD0085">
            <w:pPr>
              <w:jc w:val="center"/>
            </w:pPr>
            <w:r w:rsidRPr="00DB5D8A">
              <w:t xml:space="preserve">Kbt. </w:t>
            </w:r>
            <w:r>
              <w:t>115</w:t>
            </w:r>
            <w:r w:rsidRPr="00DB5D8A">
              <w:t xml:space="preserve">. § szerinti </w:t>
            </w:r>
            <w:r>
              <w:t>nyílt</w:t>
            </w:r>
            <w:r w:rsidRPr="00DB5D8A">
              <w:t xml:space="preserve"> eljárás</w:t>
            </w:r>
          </w:p>
        </w:tc>
        <w:tc>
          <w:tcPr>
            <w:tcW w:w="833" w:type="pct"/>
            <w:vAlign w:val="center"/>
          </w:tcPr>
          <w:p w:rsidR="00DD0085" w:rsidRPr="00B76A57" w:rsidRDefault="00DD0085" w:rsidP="00B76A57">
            <w:pPr>
              <w:jc w:val="center"/>
            </w:pPr>
            <w:r w:rsidRPr="00ED4E34">
              <w:t xml:space="preserve">2018. </w:t>
            </w:r>
            <w:r>
              <w:t>második</w:t>
            </w:r>
            <w:r w:rsidRPr="00ED4E34">
              <w:t xml:space="preserve"> negyedév</w:t>
            </w:r>
            <w:r>
              <w:t>, április</w:t>
            </w:r>
          </w:p>
        </w:tc>
        <w:tc>
          <w:tcPr>
            <w:tcW w:w="833" w:type="pct"/>
            <w:vAlign w:val="center"/>
          </w:tcPr>
          <w:p w:rsidR="00DD0085" w:rsidRPr="00B76A57" w:rsidRDefault="00DD0085" w:rsidP="00B76A57">
            <w:pPr>
              <w:jc w:val="center"/>
            </w:pPr>
            <w:r>
              <w:t>2018. harmadik negyedév</w:t>
            </w:r>
          </w:p>
        </w:tc>
      </w:tr>
      <w:tr w:rsidR="00DD0085" w:rsidRPr="00B76A57" w:rsidTr="00DD0085">
        <w:trPr>
          <w:trHeight w:val="470"/>
        </w:trPr>
        <w:tc>
          <w:tcPr>
            <w:tcW w:w="833" w:type="pct"/>
            <w:vAlign w:val="center"/>
          </w:tcPr>
          <w:p w:rsidR="00DD0085" w:rsidRPr="00B76A57" w:rsidRDefault="00DD0085" w:rsidP="00B76A57">
            <w:pPr>
              <w:jc w:val="center"/>
            </w:pPr>
            <w:r w:rsidRPr="00516587">
              <w:t>Építési beruházás</w:t>
            </w:r>
          </w:p>
        </w:tc>
        <w:tc>
          <w:tcPr>
            <w:tcW w:w="833" w:type="pct"/>
            <w:vAlign w:val="center"/>
          </w:tcPr>
          <w:p w:rsidR="00DD0085" w:rsidRPr="00B76A57" w:rsidRDefault="00DD0085" w:rsidP="00B76A57">
            <w:pPr>
              <w:jc w:val="center"/>
            </w:pPr>
            <w:r w:rsidRPr="00BF4623">
              <w:t>Lakásfelújítás EFOP program keretében</w:t>
            </w:r>
          </w:p>
        </w:tc>
        <w:tc>
          <w:tcPr>
            <w:tcW w:w="833" w:type="pct"/>
            <w:vAlign w:val="center"/>
          </w:tcPr>
          <w:p w:rsidR="00DD0085" w:rsidRDefault="00DD0085" w:rsidP="00DD0085">
            <w:pPr>
              <w:jc w:val="center"/>
            </w:pPr>
            <w:r w:rsidRPr="00244468">
              <w:t>nemzeti</w:t>
            </w:r>
          </w:p>
        </w:tc>
        <w:tc>
          <w:tcPr>
            <w:tcW w:w="833" w:type="pct"/>
            <w:vAlign w:val="center"/>
          </w:tcPr>
          <w:p w:rsidR="00DD0085" w:rsidRDefault="00DD0085" w:rsidP="00DD0085">
            <w:pPr>
              <w:jc w:val="center"/>
            </w:pPr>
            <w:r w:rsidRPr="00DB5D8A">
              <w:t>Kbt. 113. § szerinti tárgyalásos eljárás</w:t>
            </w:r>
          </w:p>
        </w:tc>
        <w:tc>
          <w:tcPr>
            <w:tcW w:w="833" w:type="pct"/>
            <w:vAlign w:val="center"/>
          </w:tcPr>
          <w:p w:rsidR="00DD0085" w:rsidRPr="00B76A57" w:rsidRDefault="00DD0085" w:rsidP="00B76A57">
            <w:pPr>
              <w:jc w:val="center"/>
            </w:pPr>
            <w:r>
              <w:t>2018. második negyedév</w:t>
            </w:r>
          </w:p>
        </w:tc>
        <w:tc>
          <w:tcPr>
            <w:tcW w:w="833" w:type="pct"/>
            <w:vAlign w:val="center"/>
          </w:tcPr>
          <w:p w:rsidR="00DD0085" w:rsidRPr="00B76A57" w:rsidRDefault="00DD0085" w:rsidP="00B76A57">
            <w:pPr>
              <w:jc w:val="center"/>
            </w:pPr>
            <w:r>
              <w:t>2018. negyedik negyedév</w:t>
            </w:r>
          </w:p>
        </w:tc>
      </w:tr>
      <w:tr w:rsidR="00685A1D" w:rsidRPr="00B76A57" w:rsidTr="00DD0085">
        <w:trPr>
          <w:trHeight w:val="470"/>
        </w:trPr>
        <w:tc>
          <w:tcPr>
            <w:tcW w:w="833" w:type="pct"/>
            <w:vAlign w:val="center"/>
          </w:tcPr>
          <w:p w:rsidR="00685A1D" w:rsidRPr="00516587" w:rsidRDefault="00685A1D" w:rsidP="00B76A57">
            <w:pPr>
              <w:jc w:val="center"/>
            </w:pPr>
            <w:r>
              <w:t>Építési beruházás</w:t>
            </w:r>
          </w:p>
        </w:tc>
        <w:tc>
          <w:tcPr>
            <w:tcW w:w="833" w:type="pct"/>
            <w:vAlign w:val="center"/>
          </w:tcPr>
          <w:p w:rsidR="00685A1D" w:rsidRDefault="00685A1D" w:rsidP="00B76A57">
            <w:pPr>
              <w:jc w:val="center"/>
            </w:pPr>
            <w:r>
              <w:t>Nemzeti Szabadidős Sportpark program keretében futókör és sportpark építése</w:t>
            </w:r>
          </w:p>
        </w:tc>
        <w:tc>
          <w:tcPr>
            <w:tcW w:w="833" w:type="pct"/>
            <w:vAlign w:val="center"/>
          </w:tcPr>
          <w:p w:rsidR="00685A1D" w:rsidRPr="00244468" w:rsidRDefault="00685A1D" w:rsidP="00DD0085">
            <w:pPr>
              <w:jc w:val="center"/>
            </w:pPr>
            <w:r>
              <w:t>nemzeti</w:t>
            </w:r>
          </w:p>
        </w:tc>
        <w:tc>
          <w:tcPr>
            <w:tcW w:w="833" w:type="pct"/>
            <w:vAlign w:val="center"/>
          </w:tcPr>
          <w:p w:rsidR="00685A1D" w:rsidRPr="00DB5D8A" w:rsidRDefault="00685A1D" w:rsidP="00DD0085">
            <w:pPr>
              <w:jc w:val="center"/>
            </w:pPr>
            <w:r w:rsidRPr="00DB5D8A">
              <w:t xml:space="preserve">Kbt. </w:t>
            </w:r>
            <w:r>
              <w:t>115</w:t>
            </w:r>
            <w:r w:rsidRPr="00DB5D8A">
              <w:t xml:space="preserve">. § szerinti </w:t>
            </w:r>
            <w:r>
              <w:t>nyílt</w:t>
            </w:r>
            <w:r w:rsidRPr="00DB5D8A">
              <w:t xml:space="preserve"> eljárás</w:t>
            </w:r>
          </w:p>
        </w:tc>
        <w:tc>
          <w:tcPr>
            <w:tcW w:w="833" w:type="pct"/>
            <w:vAlign w:val="center"/>
          </w:tcPr>
          <w:p w:rsidR="00685A1D" w:rsidRDefault="00685A1D" w:rsidP="009927E3">
            <w:pPr>
              <w:jc w:val="center"/>
            </w:pPr>
            <w:r>
              <w:t>2018. harmadik negyedév</w:t>
            </w:r>
          </w:p>
        </w:tc>
        <w:tc>
          <w:tcPr>
            <w:tcW w:w="833" w:type="pct"/>
            <w:vAlign w:val="center"/>
          </w:tcPr>
          <w:p w:rsidR="00685A1D" w:rsidRDefault="00685A1D" w:rsidP="009927E3">
            <w:pPr>
              <w:jc w:val="center"/>
            </w:pPr>
            <w:r>
              <w:t>2018. negyedik negyedév</w:t>
            </w:r>
          </w:p>
        </w:tc>
      </w:tr>
    </w:tbl>
    <w:p w:rsidR="007F6473" w:rsidRDefault="00AD21DA" w:rsidP="00DD0085"/>
    <w:sectPr w:rsidR="007F6473" w:rsidSect="00DD0085">
      <w:pgSz w:w="16838" w:h="11906" w:orient="landscape"/>
      <w:pgMar w:top="993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15D1"/>
    <w:rsid w:val="0000129A"/>
    <w:rsid w:val="000E1352"/>
    <w:rsid w:val="0023168F"/>
    <w:rsid w:val="002748D5"/>
    <w:rsid w:val="003615D1"/>
    <w:rsid w:val="00685A1D"/>
    <w:rsid w:val="0074123E"/>
    <w:rsid w:val="008674B9"/>
    <w:rsid w:val="00950801"/>
    <w:rsid w:val="00AF7E44"/>
    <w:rsid w:val="00B76A57"/>
    <w:rsid w:val="00DD0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76A5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aliases w:val="Standard paragraph Char Char,Standard paragraph Char"/>
    <w:basedOn w:val="Norml"/>
    <w:link w:val="SzvegtrzsChar"/>
    <w:rsid w:val="00B76A57"/>
    <w:pPr>
      <w:spacing w:after="120"/>
    </w:pPr>
    <w:rPr>
      <w:sz w:val="20"/>
      <w:szCs w:val="20"/>
    </w:rPr>
  </w:style>
  <w:style w:type="character" w:customStyle="1" w:styleId="SzvegtrzsChar">
    <w:name w:val="Szövegtörzs Char"/>
    <w:aliases w:val="Standard paragraph Char Char Char,Standard paragraph Char Char1"/>
    <w:basedOn w:val="Bekezdsalapbettpusa"/>
    <w:link w:val="Szvegtrzs"/>
    <w:rsid w:val="00B76A57"/>
    <w:rPr>
      <w:rFonts w:ascii="Times New Roman" w:eastAsia="Times New Roman" w:hAnsi="Times New Roman" w:cs="Times New Roman"/>
      <w:sz w:val="20"/>
      <w:szCs w:val="20"/>
      <w:lang w:eastAsia="zh-CN"/>
    </w:rPr>
  </w:style>
  <w:style w:type="table" w:styleId="Rcsostblzat">
    <w:name w:val="Table Grid"/>
    <w:basedOn w:val="Normltblzat"/>
    <w:uiPriority w:val="59"/>
    <w:rsid w:val="00B76A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tuka.gabriella</cp:lastModifiedBy>
  <cp:revision>2</cp:revision>
  <dcterms:created xsi:type="dcterms:W3CDTF">2018-08-07T07:47:00Z</dcterms:created>
  <dcterms:modified xsi:type="dcterms:W3CDTF">2018-08-07T07:47:00Z</dcterms:modified>
</cp:coreProperties>
</file>