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6A8" w:rsidRPr="00131943" w:rsidRDefault="007C46A8" w:rsidP="007C46A8">
      <w:pPr>
        <w:pStyle w:val="NormlWeb"/>
        <w:spacing w:before="0" w:beforeAutospacing="0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Melléklet a </w:t>
      </w:r>
      <w:bookmarkStart w:id="0" w:name="_GoBack"/>
      <w:bookmarkEnd w:id="0"/>
      <w:r w:rsidR="005E6483">
        <w:rPr>
          <w:b/>
          <w:sz w:val="22"/>
          <w:szCs w:val="22"/>
        </w:rPr>
        <w:t>20</w:t>
      </w:r>
      <w:r w:rsidR="008F2070">
        <w:rPr>
          <w:b/>
          <w:sz w:val="22"/>
          <w:szCs w:val="22"/>
        </w:rPr>
        <w:t>/201</w:t>
      </w:r>
      <w:r w:rsidR="001F7269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. (I.</w:t>
      </w:r>
      <w:r w:rsidR="001F2AE3">
        <w:rPr>
          <w:b/>
          <w:sz w:val="22"/>
          <w:szCs w:val="22"/>
        </w:rPr>
        <w:t xml:space="preserve"> 31</w:t>
      </w:r>
      <w:r w:rsidRPr="00131943">
        <w:rPr>
          <w:b/>
          <w:sz w:val="22"/>
          <w:szCs w:val="22"/>
        </w:rPr>
        <w:t xml:space="preserve">.) </w:t>
      </w:r>
      <w:r w:rsidR="00A067CA">
        <w:rPr>
          <w:b/>
          <w:sz w:val="22"/>
          <w:szCs w:val="22"/>
        </w:rPr>
        <w:t xml:space="preserve">számú </w:t>
      </w:r>
      <w:r w:rsidRPr="00131943">
        <w:rPr>
          <w:b/>
          <w:sz w:val="22"/>
          <w:szCs w:val="22"/>
        </w:rPr>
        <w:t>önkormányzati határozathoz</w:t>
      </w:r>
    </w:p>
    <w:tbl>
      <w:tblPr>
        <w:tblW w:w="9179" w:type="dxa"/>
        <w:tblInd w:w="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593"/>
        <w:gridCol w:w="1083"/>
        <w:gridCol w:w="987"/>
        <w:gridCol w:w="1120"/>
        <w:gridCol w:w="1006"/>
      </w:tblGrid>
      <w:tr w:rsidR="00E63CA7" w:rsidRPr="00E63CA7" w:rsidTr="004C4ECD">
        <w:trPr>
          <w:trHeight w:val="264"/>
        </w:trPr>
        <w:tc>
          <w:tcPr>
            <w:tcW w:w="81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1. Saját bevételek várható összege a költségvetési évben és az azt követő három évben: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E63CA7" w:rsidRPr="00E63CA7" w:rsidTr="004C4ECD">
        <w:trPr>
          <w:trHeight w:val="55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4C4ECD">
            <w:pPr>
              <w:spacing w:after="0" w:line="240" w:lineRule="auto"/>
              <w:ind w:left="-542" w:firstLine="542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20</w:t>
            </w: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202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1</w:t>
            </w: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.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202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2</w:t>
            </w: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.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Helyi adókból származó bevételek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385 773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385 773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385 773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385 773</w:t>
            </w:r>
          </w:p>
        </w:tc>
      </w:tr>
      <w:tr w:rsidR="001F7269" w:rsidRPr="00E63CA7" w:rsidTr="004C4ECD">
        <w:trPr>
          <w:trHeight w:val="93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30 000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Osztalék, a koncessziós díj és a hozambevétel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</w:tr>
      <w:tr w:rsidR="001F7269" w:rsidRPr="00E63CA7" w:rsidTr="004C4ECD">
        <w:trPr>
          <w:trHeight w:val="828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A tárgyi eszköz és az immateriális jószág, részvény, részesedés, vállalat értékesítéséből vagy privatizációból származó bevéte</w:t>
            </w:r>
            <w:r>
              <w:rPr>
                <w:rFonts w:ascii="Times New Roman CE" w:eastAsia="Times New Roman" w:hAnsi="Times New Roman CE" w:cs="Times New Roman CE"/>
                <w:lang w:eastAsia="hu-HU"/>
              </w:rPr>
              <w:t>le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Bírság-, pótlék- és díjbevétel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1 500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Kezességvállalással kapcsolatos megtérülés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0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Saját bevételek (1+..+7)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417 273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417 273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417 273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417 273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4C4ECD" w:rsidRPr="00E63CA7" w:rsidTr="00C4427B">
        <w:trPr>
          <w:trHeight w:val="377"/>
        </w:trPr>
        <w:tc>
          <w:tcPr>
            <w:tcW w:w="91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ECD" w:rsidRPr="00C4427B" w:rsidRDefault="004C4ECD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E63CA7" w:rsidRPr="00E63CA7" w:rsidTr="004C4ECD">
        <w:trPr>
          <w:trHeight w:val="55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4C4ECD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20</w:t>
            </w:r>
            <w:r w:rsidR="00E63CA7" w:rsidRPr="00E63CA7">
              <w:rPr>
                <w:rFonts w:ascii="Times New Roman" w:eastAsia="Times New Roman" w:hAnsi="Times New Roman" w:cs="Times New Roman"/>
                <w:lang w:eastAsia="hu-HU"/>
              </w:rPr>
              <w:t xml:space="preserve">.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4C4ECD" w:rsidP="004C4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202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1</w:t>
            </w:r>
            <w:r w:rsidR="00E63CA7" w:rsidRPr="00E63CA7">
              <w:rPr>
                <w:rFonts w:ascii="Times New Roman" w:eastAsia="Times New Roman" w:hAnsi="Times New Roman" w:cs="Times New Roman"/>
                <w:lang w:eastAsia="hu-HU"/>
              </w:rPr>
              <w:t xml:space="preserve">. 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4C4ECD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202</w:t>
            </w:r>
            <w:r w:rsidR="001F7269">
              <w:rPr>
                <w:rFonts w:ascii="Times New Roman" w:eastAsia="Times New Roman" w:hAnsi="Times New Roman" w:cs="Times New Roman"/>
                <w:lang w:eastAsia="hu-HU"/>
              </w:rPr>
              <w:t>2</w:t>
            </w:r>
            <w:r w:rsidR="00E63CA7" w:rsidRPr="00E63CA7">
              <w:rPr>
                <w:rFonts w:ascii="Times New Roman" w:eastAsia="Times New Roman" w:hAnsi="Times New Roman" w:cs="Times New Roman"/>
                <w:lang w:eastAsia="hu-HU"/>
              </w:rPr>
              <w:t xml:space="preserve">. </w:t>
            </w:r>
          </w:p>
        </w:tc>
      </w:tr>
      <w:tr w:rsidR="001F7269" w:rsidRPr="00E63CA7" w:rsidTr="004C4ECD">
        <w:trPr>
          <w:trHeight w:val="55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C4427B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bCs/>
                <w:lang w:eastAsia="hu-HU"/>
              </w:rPr>
              <w:t>Felvett, átvállalt hitel és annak tőke- és kamattartozása</w:t>
            </w:r>
            <w:r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összesen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C4427B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bCs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18 658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22 288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42 383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53 698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C4427B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C4427B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1.1</w:t>
            </w: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16 802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16 155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15 508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6 464</w:t>
            </w:r>
          </w:p>
        </w:tc>
      </w:tr>
      <w:tr w:rsidR="001F7269" w:rsidRPr="00E63CA7" w:rsidTr="004C4ECD">
        <w:trPr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269" w:rsidRPr="001F7269" w:rsidRDefault="001F7269" w:rsidP="001F7269">
            <w:pPr>
              <w:rPr>
                <w:rFonts w:ascii="Times New Roman CE" w:hAnsi="Times New Roman CE" w:cs="Times New Roman CE"/>
              </w:rPr>
            </w:pPr>
            <w:r>
              <w:rPr>
                <w:rFonts w:ascii="Times New Roman CE" w:hAnsi="Times New Roman CE" w:cs="Times New Roman CE"/>
              </w:rPr>
              <w:t>MKB fejlesztési célhitel a TOP-os pályázatok önerejéhez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hu-HU"/>
              </w:rPr>
              <w:t>1.2.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1 856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6 133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26 875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47 234</w:t>
            </w:r>
          </w:p>
        </w:tc>
      </w:tr>
      <w:tr w:rsidR="001F7269" w:rsidRPr="00E63CA7" w:rsidTr="001F7269">
        <w:trPr>
          <w:trHeight w:val="39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7.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both"/>
              <w:rPr>
                <w:rFonts w:ascii="Times New Roman" w:hAnsi="Times New Roman" w:cs="Times New Roman"/>
              </w:rPr>
            </w:pPr>
            <w:r w:rsidRPr="001F7269">
              <w:rPr>
                <w:rFonts w:ascii="Times New Roman" w:hAnsi="Times New Roman" w:cs="Times New Roman"/>
              </w:rPr>
              <w:t> </w:t>
            </w:r>
          </w:p>
        </w:tc>
      </w:tr>
      <w:tr w:rsidR="001F7269" w:rsidRPr="00E63CA7" w:rsidTr="004C4ECD">
        <w:trPr>
          <w:trHeight w:val="55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Adósságot keletkeztető ügyletből eredő fizetési kötelezettségek összesen: (1+..+7)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E63CA7" w:rsidRDefault="001F7269" w:rsidP="001F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18 658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22 288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42 383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269" w:rsidRPr="001F7269" w:rsidRDefault="001F7269" w:rsidP="001F726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F7269">
              <w:rPr>
                <w:rFonts w:ascii="Times New Roman" w:hAnsi="Times New Roman" w:cs="Times New Roman"/>
                <w:b/>
                <w:bCs/>
              </w:rPr>
              <w:t>53 698</w:t>
            </w:r>
          </w:p>
        </w:tc>
      </w:tr>
    </w:tbl>
    <w:p w:rsidR="004C0F07" w:rsidRDefault="005E6483" w:rsidP="00E63CA7">
      <w:pPr>
        <w:ind w:left="-567"/>
      </w:pPr>
    </w:p>
    <w:sectPr w:rsidR="004C0F07" w:rsidSect="008F207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A8"/>
    <w:rsid w:val="001563B8"/>
    <w:rsid w:val="001869EA"/>
    <w:rsid w:val="001F2AE3"/>
    <w:rsid w:val="001F7269"/>
    <w:rsid w:val="002E3327"/>
    <w:rsid w:val="00377940"/>
    <w:rsid w:val="004B3446"/>
    <w:rsid w:val="004C4ECD"/>
    <w:rsid w:val="00507354"/>
    <w:rsid w:val="005E6483"/>
    <w:rsid w:val="00731096"/>
    <w:rsid w:val="007C46A8"/>
    <w:rsid w:val="00813F1E"/>
    <w:rsid w:val="00835B44"/>
    <w:rsid w:val="008F2070"/>
    <w:rsid w:val="00A067CA"/>
    <w:rsid w:val="00AD0FAE"/>
    <w:rsid w:val="00C4427B"/>
    <w:rsid w:val="00C66D6F"/>
    <w:rsid w:val="00D579C3"/>
    <w:rsid w:val="00E62B9D"/>
    <w:rsid w:val="00E63CA7"/>
    <w:rsid w:val="00ED62C2"/>
    <w:rsid w:val="00F5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27422"/>
  <w15:docId w15:val="{5C26341A-8289-4FDE-BAF0-3A41C684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62B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7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7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9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Katalin Tyihak</cp:lastModifiedBy>
  <cp:revision>16</cp:revision>
  <cp:lastPrinted>2017-01-19T16:01:00Z</cp:lastPrinted>
  <dcterms:created xsi:type="dcterms:W3CDTF">2017-01-19T15:47:00Z</dcterms:created>
  <dcterms:modified xsi:type="dcterms:W3CDTF">2019-02-11T15:25:00Z</dcterms:modified>
</cp:coreProperties>
</file>