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A9A79" w14:textId="77777777" w:rsidR="00C62808" w:rsidRPr="0088111E" w:rsidRDefault="00C62808" w:rsidP="00C6280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111E">
        <w:rPr>
          <w:rFonts w:ascii="Times New Roman" w:hAnsi="Times New Roman" w:cs="Times New Roman"/>
        </w:rPr>
        <w:t xml:space="preserve">Melléklet </w:t>
      </w:r>
      <w:proofErr w:type="gramStart"/>
      <w:r w:rsidRPr="0088111E">
        <w:rPr>
          <w:rFonts w:ascii="Times New Roman" w:hAnsi="Times New Roman" w:cs="Times New Roman"/>
        </w:rPr>
        <w:t xml:space="preserve">a  </w:t>
      </w:r>
      <w:r w:rsidRPr="0088111E">
        <w:rPr>
          <w:rFonts w:ascii="Times New Roman" w:hAnsi="Times New Roman" w:cs="Times New Roman"/>
          <w:color w:val="FF0000"/>
        </w:rPr>
        <w:t>225</w:t>
      </w:r>
      <w:proofErr w:type="gramEnd"/>
      <w:r w:rsidRPr="0088111E">
        <w:rPr>
          <w:rFonts w:ascii="Times New Roman" w:hAnsi="Times New Roman" w:cs="Times New Roman"/>
        </w:rPr>
        <w:t>/2019. (XI. 28.) számú önkormányzati határozathoz</w:t>
      </w:r>
    </w:p>
    <w:p w14:paraId="32F4F18B" w14:textId="77777777" w:rsidR="00C62808" w:rsidRPr="0088111E" w:rsidRDefault="00C62808" w:rsidP="00C62808">
      <w:pPr>
        <w:suppressAutoHyphens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134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0"/>
        <w:gridCol w:w="5003"/>
        <w:gridCol w:w="1831"/>
        <w:gridCol w:w="2114"/>
        <w:gridCol w:w="2313"/>
      </w:tblGrid>
      <w:tr w:rsidR="00C62808" w:rsidRPr="0088111E" w14:paraId="4F49D918" w14:textId="77777777" w:rsidTr="005C3166">
        <w:trPr>
          <w:trHeight w:val="5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365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Ellenőrizendő államháztartási szervezet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8C9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Az ellenőrzésre vonatkozó stratégia (ellenőrzés célja, tárgya, ellenőrzött időszak)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8EACC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Az ellenőrzés típusa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769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Az ellenőrzés ütemezése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661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Erőforrás szükségletek</w:t>
            </w:r>
          </w:p>
        </w:tc>
      </w:tr>
      <w:tr w:rsidR="00C62808" w:rsidRPr="0088111E" w14:paraId="22AF2D00" w14:textId="77777777" w:rsidTr="005C3166">
        <w:trPr>
          <w:trHeight w:val="713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40AA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Kisújszállás Város Önkormányzata, Kisújszállási Polgármesteri Hivatal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9686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Ellenőrzés </w:t>
            </w:r>
            <w:proofErr w:type="gramStart"/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célja: 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annak</w:t>
            </w:r>
            <w:proofErr w:type="gramEnd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megállapítása, hogy az önkormányzat által a civil szervezetek, sport-egyesületek részére nyújtott támogatások odaítélése és felhasználása szabályszerűen történt-e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413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Pénzügyi és szabályszerűségi ellenőrzés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86BD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DD8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C62808" w:rsidRPr="0088111E" w14:paraId="573208DF" w14:textId="77777777" w:rsidTr="005C3166">
        <w:trPr>
          <w:trHeight w:val="45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55E270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083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Az önkormányzat által a civil szervezetek (sportegyesületek) részére nyújtott támogatások felhasználása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A46D7F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B1D6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I. negyedév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E44CB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C62808" w:rsidRPr="0088111E" w14:paraId="5A5BAA4F" w14:textId="77777777" w:rsidTr="005C3166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58B26DC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8337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Ellenőrizendő </w:t>
            </w:r>
            <w:proofErr w:type="gramStart"/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időszak:  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2019.</w:t>
            </w:r>
            <w:proofErr w:type="gramEnd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év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2DC9EC8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45BA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5528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C62808" w:rsidRPr="0088111E" w14:paraId="6475737A" w14:textId="77777777" w:rsidTr="005C3166">
        <w:trPr>
          <w:trHeight w:val="52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9A17D2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C1772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Azonosított kockázat: 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Kimutatások nem megfelelőek, nem teljes körűek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92C19B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C516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március 31.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CDC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15 belső ellenőri nap</w:t>
            </w:r>
          </w:p>
        </w:tc>
      </w:tr>
      <w:tr w:rsidR="00C62808" w:rsidRPr="0088111E" w14:paraId="5949043D" w14:textId="77777777" w:rsidTr="005C3166">
        <w:trPr>
          <w:trHeight w:val="676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EDA9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Kisújszállási Polgármesteri Hivatal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13CE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Ellenőrzés célja: 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annak vizsgálata, hogy a </w:t>
            </w:r>
            <w:proofErr w:type="spellStart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cafetéria</w:t>
            </w:r>
            <w:proofErr w:type="spellEnd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kifizetése megfelelően szabályozott-e, az elszámolás és kifizetések az előírásoknak megfelelően történik-e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B481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Pénzügyi és szabályszerűségi ellenőrzés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9DA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2822E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C62808" w:rsidRPr="0088111E" w14:paraId="74323917" w14:textId="77777777" w:rsidTr="005C3166">
        <w:trPr>
          <w:trHeight w:val="56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13476CB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336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 </w:t>
            </w:r>
            <w:proofErr w:type="gramStart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Kisújszállási  Polgármesteri</w:t>
            </w:r>
            <w:proofErr w:type="gramEnd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Hivatal </w:t>
            </w:r>
            <w:proofErr w:type="spellStart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Cafetéria</w:t>
            </w:r>
            <w:proofErr w:type="spellEnd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szabályzatban foglaltak betartásának ellenőrzése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FC687D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829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II. negyedév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9384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C62808" w:rsidRPr="0088111E" w14:paraId="6EE85BF4" w14:textId="77777777" w:rsidTr="005C3166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5C51414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0C52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Ellenőrizendő időszak: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2019. év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B058372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AE91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B7C8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C62808" w:rsidRPr="0088111E" w14:paraId="07BA7ED5" w14:textId="77777777" w:rsidTr="005C3166">
        <w:trPr>
          <w:trHeight w:val="62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31C99D9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FD8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Azonosított kockázat: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dokumentálási szabálytalanságok, jogszabályi rendelkezések összetettsége, jogszabály változás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D7A4E16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2747C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június 30.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BB8BA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15 belső ellenőri nap</w:t>
            </w:r>
          </w:p>
        </w:tc>
      </w:tr>
      <w:tr w:rsidR="00C62808" w:rsidRPr="0088111E" w14:paraId="7EA36531" w14:textId="77777777" w:rsidTr="005C3166">
        <w:trPr>
          <w:trHeight w:val="1107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5AE4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Kisújszállási Polgármesteri Hivatal, Kisújszállási Művelődési Központ és Könyvtár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A86E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Ellenőrzés célja: 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annak megállapítása, hogy a pénzkezelés szabályozottsága és szabályszerűsége biztosított-e. A házipénztár kezelés szabályozottsága, működése megfelel-e a jogszabályi követelményeknek.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685D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Pénzügyi és szabályszerűségi ellenőrzés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A0E9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ADE6A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C62808" w:rsidRPr="0088111E" w14:paraId="130178CF" w14:textId="77777777" w:rsidTr="005C3166">
        <w:trPr>
          <w:trHeight w:val="682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D6DFD17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3199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Kisújszállási Polgármesteri Hivatal és a Kisújszállási Művelődési Központ és Könyvtár vonatkozásában a Pénzkezelési szabályzatban foglaltak betartásának ellenőrzése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CE2970C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6062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III. negyedév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34BD8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C62808" w:rsidRPr="0088111E" w14:paraId="4591E20D" w14:textId="77777777" w:rsidTr="005C3166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A8460C9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D2B8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Ellenőrizendő </w:t>
            </w:r>
            <w:proofErr w:type="gramStart"/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időszak: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 2019.</w:t>
            </w:r>
            <w:proofErr w:type="gramEnd"/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év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67D8C3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529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4A74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C62808" w:rsidRPr="0088111E" w14:paraId="05EB8E92" w14:textId="77777777" w:rsidTr="005C3166">
        <w:trPr>
          <w:trHeight w:val="92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899DA5A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6911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Azonosított kockázat: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jogszabályi előírások figyelmen kívül hagyása. A bizonylati fegyelem megsértésében rejlő kockázat, összeférhetetlen helyzetek kialakulása, személyi feltételek változása, pénzügyi szabálytalanságok valószínűsége.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47D77C2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82B5C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szeptember 30.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4591C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15 belső ellenőri nap</w:t>
            </w:r>
          </w:p>
        </w:tc>
      </w:tr>
      <w:tr w:rsidR="00C62808" w:rsidRPr="0088111E" w14:paraId="62DF925A" w14:textId="77777777" w:rsidTr="005C3166">
        <w:trPr>
          <w:trHeight w:val="719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333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Kisújszállás Város Roma Nemzetiségi Önkormányzata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4CA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célja: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annak vizsgálata, hogy a Roma Nemzetiségi Önkormányzatnál a normatív támogatások felhasználása megfelel-e a jogszabályi előírásoknak.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5DD5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Pénzügyi és szabályszerűségi ellenőrzés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87B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CB744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C62808" w:rsidRPr="0088111E" w14:paraId="3A81C720" w14:textId="77777777" w:rsidTr="005C3166">
        <w:trPr>
          <w:trHeight w:val="72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810E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9C14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: A Kisújszállás Város Roma Nemzetiségi Önkormányzatánál a normatív támogatások felhasználásának vizsgálata.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A01FD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1E5A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IV. negyedév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83B8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C62808" w:rsidRPr="0088111E" w14:paraId="4E05E6A0" w14:textId="77777777" w:rsidTr="005C3166">
        <w:trPr>
          <w:trHeight w:val="25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D8F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F3F83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Ellenőrizendő időszak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: 2019. év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453A4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8641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056FB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C62808" w:rsidRPr="0088111E" w14:paraId="51A3BF10" w14:textId="77777777" w:rsidTr="005C3166">
        <w:trPr>
          <w:trHeight w:val="52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D6350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7D014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Azonosított kockázat:</w:t>
            </w: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 xml:space="preserve"> dokumentálási szabálytalanságok, jogszabályi rendelkezések összetettsége.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644D7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C112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2020. december 31.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ACEFF" w14:textId="77777777" w:rsidR="00C62808" w:rsidRPr="0088111E" w:rsidRDefault="00C62808" w:rsidP="005C3166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88111E">
              <w:rPr>
                <w:rFonts w:ascii="Times New Roman" w:hAnsi="Times New Roman" w:cs="Times New Roman"/>
                <w:color w:val="000000"/>
                <w:lang w:eastAsia="hu-HU"/>
              </w:rPr>
              <w:t>15 belső ellenőri nap</w:t>
            </w:r>
          </w:p>
        </w:tc>
      </w:tr>
    </w:tbl>
    <w:p w14:paraId="49BBCB41" w14:textId="77777777" w:rsidR="001B4CCD" w:rsidRDefault="001B4CCD">
      <w:bookmarkStart w:id="0" w:name="_GoBack"/>
      <w:bookmarkEnd w:id="0"/>
    </w:p>
    <w:sectPr w:rsidR="001B4CCD" w:rsidSect="00C628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72"/>
    <w:rsid w:val="001B4CCD"/>
    <w:rsid w:val="00704D72"/>
    <w:rsid w:val="00C6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E6D1C-02AA-44A3-9363-B68E76DE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62808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Katalin Tyihak</dc:creator>
  <cp:keywords/>
  <dc:description/>
  <cp:lastModifiedBy>Katalin Tyihak</cp:lastModifiedBy>
  <cp:revision>2</cp:revision>
  <dcterms:created xsi:type="dcterms:W3CDTF">2019-12-03T08:42:00Z</dcterms:created>
  <dcterms:modified xsi:type="dcterms:W3CDTF">2019-12-03T08:43:00Z</dcterms:modified>
</cp:coreProperties>
</file>