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70CAE" w14:textId="77777777" w:rsidR="00E47FD3" w:rsidRDefault="00E47FD3" w:rsidP="00E47FD3">
      <w:pPr>
        <w:pStyle w:val="NormlWeb"/>
        <w:spacing w:before="0" w:after="0"/>
        <w:contextualSpacing/>
        <w:jc w:val="right"/>
        <w:rPr>
          <w:b/>
          <w:sz w:val="22"/>
          <w:szCs w:val="22"/>
        </w:rPr>
      </w:pPr>
      <w:r w:rsidRPr="00D0745C">
        <w:rPr>
          <w:b/>
          <w:sz w:val="22"/>
          <w:szCs w:val="22"/>
        </w:rPr>
        <w:t>Melléklet a 13/2020. (I. 30.) számú önkormányzati határozathoz</w:t>
      </w:r>
    </w:p>
    <w:p w14:paraId="200E471B" w14:textId="77777777" w:rsidR="00E47FD3" w:rsidRDefault="00E47FD3" w:rsidP="00E47FD3">
      <w:pPr>
        <w:pStyle w:val="NormlWeb"/>
        <w:spacing w:before="0" w:after="0"/>
        <w:contextualSpacing/>
        <w:jc w:val="right"/>
        <w:rPr>
          <w:b/>
          <w:sz w:val="22"/>
          <w:szCs w:val="22"/>
        </w:rPr>
      </w:pPr>
    </w:p>
    <w:p w14:paraId="5ECA8CC1" w14:textId="77777777" w:rsidR="00E47FD3" w:rsidRPr="00D0745C" w:rsidRDefault="00E47FD3" w:rsidP="00E47FD3">
      <w:pPr>
        <w:pStyle w:val="NormlWeb"/>
        <w:spacing w:before="0" w:after="0"/>
        <w:contextualSpacing/>
        <w:jc w:val="right"/>
        <w:rPr>
          <w:b/>
          <w:sz w:val="22"/>
          <w:szCs w:val="22"/>
        </w:rPr>
      </w:pPr>
    </w:p>
    <w:tbl>
      <w:tblPr>
        <w:tblW w:w="91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593"/>
        <w:gridCol w:w="1083"/>
        <w:gridCol w:w="987"/>
        <w:gridCol w:w="1120"/>
        <w:gridCol w:w="1006"/>
      </w:tblGrid>
      <w:tr w:rsidR="00E47FD3" w:rsidRPr="00D0745C" w14:paraId="21AE5679" w14:textId="77777777" w:rsidTr="00710DE8">
        <w:trPr>
          <w:trHeight w:val="264"/>
        </w:trPr>
        <w:tc>
          <w:tcPr>
            <w:tcW w:w="81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6BFED" w14:textId="77777777" w:rsidR="00E47FD3" w:rsidRPr="00D0745C" w:rsidRDefault="00E47FD3" w:rsidP="00710DE8">
            <w:pPr>
              <w:spacing w:after="0" w:line="240" w:lineRule="auto"/>
              <w:ind w:right="-1125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/>
                <w:bCs/>
                <w:lang w:eastAsia="hu-HU"/>
              </w:rPr>
              <w:t>1. Saját bevételek várható összege a költségvetési évben és az azt követő három évben: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AB96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</w:p>
          <w:p w14:paraId="3F2C4DB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</w:p>
        </w:tc>
      </w:tr>
      <w:tr w:rsidR="00E47FD3" w:rsidRPr="00D0745C" w14:paraId="47B4463E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368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F9E7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56DC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3F3A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8E0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FC70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ezer forint</w:t>
            </w:r>
          </w:p>
        </w:tc>
      </w:tr>
      <w:tr w:rsidR="00E47FD3" w:rsidRPr="00D0745C" w14:paraId="52243F2E" w14:textId="77777777" w:rsidTr="00710DE8">
        <w:trPr>
          <w:trHeight w:val="552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906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C0ED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5FB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9A24" w14:textId="77777777" w:rsidR="00E47FD3" w:rsidRPr="00D0745C" w:rsidRDefault="00E47FD3" w:rsidP="00710DE8">
            <w:pPr>
              <w:spacing w:after="0" w:line="240" w:lineRule="auto"/>
              <w:ind w:left="-542" w:firstLine="542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2021.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0580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2022.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DF59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2023.</w:t>
            </w:r>
          </w:p>
        </w:tc>
      </w:tr>
      <w:tr w:rsidR="00E47FD3" w:rsidRPr="00D0745C" w14:paraId="5FC6AC63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BBE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Helyi adókból származó bevételek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426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1.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171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441 000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D2B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400 000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80FB3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400 000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F0F9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400 000</w:t>
            </w:r>
          </w:p>
        </w:tc>
      </w:tr>
      <w:tr w:rsidR="00E47FD3" w:rsidRPr="00D0745C" w14:paraId="5B5CB44E" w14:textId="77777777" w:rsidTr="00710DE8">
        <w:trPr>
          <w:trHeight w:val="93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02E33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4B5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D441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0D1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2DFA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27B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30 000</w:t>
            </w:r>
          </w:p>
        </w:tc>
      </w:tr>
      <w:tr w:rsidR="00E47FD3" w:rsidRPr="00D0745C" w14:paraId="4B3BA864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DF4D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Osztalék, a koncessziós díj és a hozambevétel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6DA83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3.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977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4EC8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2BC4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35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</w:tr>
      <w:tr w:rsidR="00E47FD3" w:rsidRPr="00D0745C" w14:paraId="5F8062B6" w14:textId="77777777" w:rsidTr="00710DE8">
        <w:trPr>
          <w:trHeight w:val="828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7CF4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A tárgyi eszköz és az immateriális jószág, részvény, részesedés, vállalat értékesítéséből vagy privatizációból származó bevétele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6E30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4.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06B6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4D21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C925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346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</w:tr>
      <w:tr w:rsidR="00E47FD3" w:rsidRPr="00D0745C" w14:paraId="1439FE3D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7B88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Bírság-, pótlék- és díjbevétel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F202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5.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0935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2 500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0518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2 000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4B6B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2 000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119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2 000</w:t>
            </w:r>
          </w:p>
        </w:tc>
      </w:tr>
      <w:tr w:rsidR="00E47FD3" w:rsidRPr="00D0745C" w14:paraId="50240B31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B33F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Kezességvállalással kapcsolatos megtérülés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5615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6.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6C46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A843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EC9BC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FB0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</w:tr>
      <w:tr w:rsidR="00E47FD3" w:rsidRPr="00D0745C" w14:paraId="122B4EE9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E33D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/>
                <w:bCs/>
                <w:lang w:eastAsia="hu-HU"/>
              </w:rPr>
              <w:t>Saját bevételek (1+...+7)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86FB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19AF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473 500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1C786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432 000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2D76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432 000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CA9D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432 000</w:t>
            </w:r>
          </w:p>
        </w:tc>
      </w:tr>
      <w:tr w:rsidR="00E47FD3" w:rsidRPr="00D0745C" w14:paraId="7278E280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EE98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</w:p>
          <w:p w14:paraId="79D2CD2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</w:p>
          <w:p w14:paraId="2715C9A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50B9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75F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9DFE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F397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D86C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E47FD3" w:rsidRPr="00D0745C" w14:paraId="76D53CB9" w14:textId="77777777" w:rsidTr="00710DE8">
        <w:trPr>
          <w:trHeight w:val="377"/>
        </w:trPr>
        <w:tc>
          <w:tcPr>
            <w:tcW w:w="91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9630A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/>
                <w:bCs/>
                <w:lang w:eastAsia="hu-HU"/>
              </w:rPr>
              <w:t>2. Az adósságot keletkeztető ügyletekből eredő fizetési kötelezettségek várható összege a költségvetési évben és az azt követő három évben:</w:t>
            </w:r>
          </w:p>
        </w:tc>
      </w:tr>
      <w:tr w:rsidR="00E47FD3" w:rsidRPr="00D0745C" w14:paraId="6DFBEBFC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77F0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189F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6686C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F11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D175C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5D36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ezer forint</w:t>
            </w:r>
          </w:p>
        </w:tc>
      </w:tr>
      <w:tr w:rsidR="00E47FD3" w:rsidRPr="00D0745C" w14:paraId="6A48DA7A" w14:textId="77777777" w:rsidTr="00710DE8">
        <w:trPr>
          <w:trHeight w:val="552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90D04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5570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814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75850" w14:textId="77777777" w:rsidR="00E47FD3" w:rsidRPr="00D0745C" w:rsidRDefault="00E47FD3" w:rsidP="00710DE8">
            <w:pPr>
              <w:spacing w:after="0" w:line="240" w:lineRule="auto"/>
              <w:ind w:left="-542" w:firstLine="542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2021.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3AE8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2022.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B7D76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2023.</w:t>
            </w:r>
          </w:p>
        </w:tc>
      </w:tr>
      <w:tr w:rsidR="00E47FD3" w:rsidRPr="00D0745C" w14:paraId="0DA01680" w14:textId="77777777" w:rsidTr="00710DE8">
        <w:trPr>
          <w:trHeight w:val="55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2668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Cs/>
                <w:lang w:eastAsia="hu-HU"/>
              </w:rPr>
              <w:t>Felvett, átvállalt hitel és annak tőke- és kamattartozása összesen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3BAE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Cs/>
                <w:lang w:eastAsia="hu-HU"/>
              </w:rPr>
              <w:t>1.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3D4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21 101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AA3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41 887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B605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53 235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D6D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46 303</w:t>
            </w:r>
          </w:p>
        </w:tc>
      </w:tr>
      <w:tr w:rsidR="00E47FD3" w:rsidRPr="00D0745C" w14:paraId="260C69C8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BE8A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Ebből: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BC7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0F57C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6431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8367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EA27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</w:tr>
      <w:tr w:rsidR="00E47FD3" w:rsidRPr="00D0745C" w14:paraId="47D1BE45" w14:textId="77777777" w:rsidTr="00710DE8">
        <w:trPr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2E55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Városközpont funkcióbővítő hitel tőke és kamattartozása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F41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1.1. 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2890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16 155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07803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15 508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8DF1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6 464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31A3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0</w:t>
            </w:r>
          </w:p>
        </w:tc>
      </w:tr>
      <w:tr w:rsidR="00E47FD3" w:rsidRPr="00D0745C" w14:paraId="31851FCE" w14:textId="77777777" w:rsidTr="00710DE8">
        <w:trPr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346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 xml:space="preserve">MKB fejlesztési célhitel a TOP-os pályázatok </w:t>
            </w:r>
            <w:proofErr w:type="spellStart"/>
            <w:r w:rsidRPr="00D0745C">
              <w:rPr>
                <w:rFonts w:ascii="Times New Roman" w:hAnsi="Times New Roman" w:cs="Times New Roman"/>
              </w:rPr>
              <w:t>önerejéhez</w:t>
            </w:r>
            <w:proofErr w:type="spell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583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 1.2.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4AA3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4 946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6377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26 379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B6E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46 771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89DF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46 303</w:t>
            </w:r>
          </w:p>
        </w:tc>
      </w:tr>
      <w:tr w:rsidR="00E47FD3" w:rsidRPr="00D0745C" w14:paraId="37D52CC2" w14:textId="77777777" w:rsidTr="00710DE8">
        <w:trPr>
          <w:trHeight w:val="393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1FBF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 xml:space="preserve">Felvett, átvállalt kölcsön és annak tőketartozása 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6D0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2.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E8844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E8EC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BF6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40BC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</w:tr>
      <w:tr w:rsidR="00E47FD3" w:rsidRPr="00D0745C" w14:paraId="5592C29C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2E94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Hitelviszonyt megtestesítő értékpapír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9B6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3.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220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E1FD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77FA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800C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</w:tr>
      <w:tr w:rsidR="00E47FD3" w:rsidRPr="00D0745C" w14:paraId="2216467F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0BF3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Adott váltó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4E4C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4.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9252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3C70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1A4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8F61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</w:tr>
      <w:tr w:rsidR="00E47FD3" w:rsidRPr="00D0745C" w14:paraId="0D0C5F42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B4423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Pénzügyi lízing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CFE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5.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8F7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9B7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438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4C3C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</w:tr>
      <w:tr w:rsidR="00E47FD3" w:rsidRPr="00D0745C" w14:paraId="6F7D3BB1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F291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Halasztott fizetés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72C99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6.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9EA2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07768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1A05B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1992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</w:tr>
      <w:tr w:rsidR="00E47FD3" w:rsidRPr="00D0745C" w14:paraId="7D47E216" w14:textId="77777777" w:rsidTr="00710DE8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7DCEE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Kezességvállalásból eredő fizetési kötelezettség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3520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D0745C">
              <w:rPr>
                <w:rFonts w:ascii="Times New Roman" w:hAnsi="Times New Roman" w:cs="Times New Roman"/>
                <w:lang w:eastAsia="hu-HU"/>
              </w:rPr>
              <w:t>7.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BFE5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7681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30330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E177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745C">
              <w:rPr>
                <w:rFonts w:ascii="Times New Roman" w:hAnsi="Times New Roman" w:cs="Times New Roman"/>
              </w:rPr>
              <w:t> </w:t>
            </w:r>
          </w:p>
        </w:tc>
      </w:tr>
      <w:tr w:rsidR="00E47FD3" w:rsidRPr="00D0745C" w14:paraId="11CE3B19" w14:textId="77777777" w:rsidTr="00710DE8">
        <w:trPr>
          <w:trHeight w:val="55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9515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/>
                <w:bCs/>
                <w:lang w:eastAsia="hu-HU"/>
              </w:rPr>
              <w:t>Adósságot keletkeztető ügyletből eredő fizetési kötelezettségek összesen: (1+...+7)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41DD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hu-HU"/>
              </w:rPr>
            </w:pPr>
            <w:r w:rsidRPr="00D0745C">
              <w:rPr>
                <w:rFonts w:ascii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29667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21 101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09C1A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41 887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14B24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53 235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C78AC" w14:textId="77777777" w:rsidR="00E47FD3" w:rsidRPr="00D0745C" w:rsidRDefault="00E47FD3" w:rsidP="00710D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0745C">
              <w:rPr>
                <w:rFonts w:ascii="Times New Roman" w:hAnsi="Times New Roman" w:cs="Times New Roman"/>
                <w:b/>
                <w:bCs/>
              </w:rPr>
              <w:t>46 303</w:t>
            </w:r>
          </w:p>
        </w:tc>
      </w:tr>
    </w:tbl>
    <w:p w14:paraId="36DF28C7" w14:textId="77777777" w:rsidR="002B7C9E" w:rsidRDefault="002B7C9E">
      <w:bookmarkStart w:id="0" w:name="_GoBack"/>
      <w:bookmarkEnd w:id="0"/>
    </w:p>
    <w:sectPr w:rsidR="002B7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C9E"/>
    <w:rsid w:val="002B7C9E"/>
    <w:rsid w:val="00E4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AB10F-50F4-464D-9BD0-27A654DE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47FD3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E47FD3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farkas.nikolett@kisujph.onmicrosoft.com</cp:lastModifiedBy>
  <cp:revision>2</cp:revision>
  <dcterms:created xsi:type="dcterms:W3CDTF">2020-02-13T14:34:00Z</dcterms:created>
  <dcterms:modified xsi:type="dcterms:W3CDTF">2020-02-13T14:35:00Z</dcterms:modified>
</cp:coreProperties>
</file>