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8D738C" w14:textId="7C422745" w:rsidR="00913C3F" w:rsidRPr="00041050" w:rsidRDefault="00913C3F" w:rsidP="00B6331A">
      <w:pPr>
        <w:spacing w:after="840"/>
        <w:rPr>
          <w:rFonts w:asciiTheme="majorHAnsi" w:hAnsiTheme="majorHAnsi"/>
          <w:sz w:val="22"/>
          <w:szCs w:val="22"/>
        </w:rPr>
      </w:pPr>
      <w:r w:rsidRPr="00041050">
        <w:rPr>
          <w:rFonts w:asciiTheme="majorHAnsi" w:hAnsiTheme="majorHAnsi"/>
          <w:sz w:val="22"/>
          <w:szCs w:val="22"/>
        </w:rPr>
        <w:t>Okirat száma:</w:t>
      </w:r>
      <w:r w:rsidR="00C11FD1">
        <w:rPr>
          <w:rFonts w:asciiTheme="majorHAnsi" w:hAnsiTheme="majorHAnsi"/>
          <w:sz w:val="22"/>
          <w:szCs w:val="22"/>
        </w:rPr>
        <w:t xml:space="preserve"> KJ1/6859/2020</w:t>
      </w:r>
    </w:p>
    <w:p w14:paraId="7E96A955" w14:textId="77777777" w:rsidR="00913C3F" w:rsidRPr="00041050" w:rsidRDefault="00863050" w:rsidP="00B6331A">
      <w:pPr>
        <w:spacing w:before="240" w:after="480"/>
        <w:jc w:val="center"/>
        <w:rPr>
          <w:rFonts w:asciiTheme="majorHAnsi" w:hAnsiTheme="majorHAnsi"/>
          <w:sz w:val="40"/>
          <w:szCs w:val="24"/>
        </w:rPr>
      </w:pPr>
      <w:r w:rsidRPr="00041050">
        <w:rPr>
          <w:rFonts w:asciiTheme="majorHAnsi" w:hAnsiTheme="majorHAnsi"/>
          <w:sz w:val="40"/>
          <w:szCs w:val="24"/>
        </w:rPr>
        <w:t xml:space="preserve">Módosító </w:t>
      </w:r>
      <w:r w:rsidR="00861402" w:rsidRPr="00041050">
        <w:rPr>
          <w:rFonts w:asciiTheme="majorHAnsi" w:hAnsiTheme="majorHAnsi"/>
          <w:sz w:val="40"/>
          <w:szCs w:val="24"/>
        </w:rPr>
        <w:t>okirat</w:t>
      </w:r>
    </w:p>
    <w:p w14:paraId="7AA43B84" w14:textId="61B48D7D" w:rsidR="000D01A8" w:rsidRDefault="00F40019" w:rsidP="00B6331A">
      <w:pPr>
        <w:jc w:val="both"/>
        <w:rPr>
          <w:rFonts w:asciiTheme="majorHAnsi" w:hAnsiTheme="majorHAnsi"/>
          <w:b/>
          <w:sz w:val="22"/>
          <w:szCs w:val="22"/>
        </w:rPr>
      </w:pPr>
      <w:r w:rsidRPr="00D478B7">
        <w:rPr>
          <w:rFonts w:asciiTheme="majorHAnsi" w:hAnsiTheme="majorHAnsi"/>
          <w:b/>
          <w:bCs/>
          <w:sz w:val="22"/>
          <w:szCs w:val="22"/>
        </w:rPr>
        <w:t>A Kisújszállási Művelődési Központ és Könyvtár</w:t>
      </w:r>
      <w:r w:rsidR="00233CD9">
        <w:rPr>
          <w:rFonts w:asciiTheme="majorHAnsi" w:hAnsiTheme="majorHAnsi"/>
          <w:b/>
          <w:bCs/>
          <w:sz w:val="22"/>
          <w:szCs w:val="22"/>
        </w:rPr>
        <w:t>a Kisújszállás Város Önkormányzatának Képviselő-testülete</w:t>
      </w:r>
      <w:r w:rsidR="000D01A8" w:rsidRPr="00D478B7">
        <w:rPr>
          <w:rFonts w:asciiTheme="majorHAnsi" w:hAnsiTheme="majorHAnsi"/>
          <w:b/>
          <w:sz w:val="22"/>
          <w:szCs w:val="22"/>
        </w:rPr>
        <w:t xml:space="preserve"> által </w:t>
      </w:r>
      <w:r w:rsidR="00113971" w:rsidRPr="00D478B7">
        <w:rPr>
          <w:rFonts w:asciiTheme="majorHAnsi" w:hAnsiTheme="majorHAnsi"/>
          <w:b/>
          <w:sz w:val="22"/>
          <w:szCs w:val="22"/>
        </w:rPr>
        <w:t xml:space="preserve">2016. </w:t>
      </w:r>
      <w:r w:rsidR="00113971">
        <w:rPr>
          <w:rFonts w:asciiTheme="majorHAnsi" w:hAnsiTheme="majorHAnsi"/>
          <w:b/>
          <w:sz w:val="22"/>
          <w:szCs w:val="22"/>
        </w:rPr>
        <w:t>február</w:t>
      </w:r>
      <w:r w:rsidR="00172BAC">
        <w:rPr>
          <w:rFonts w:asciiTheme="majorHAnsi" w:hAnsiTheme="majorHAnsi"/>
          <w:b/>
          <w:sz w:val="22"/>
          <w:szCs w:val="22"/>
        </w:rPr>
        <w:t xml:space="preserve"> 10.</w:t>
      </w:r>
      <w:r w:rsidRPr="00D478B7">
        <w:rPr>
          <w:rFonts w:asciiTheme="majorHAnsi" w:hAnsiTheme="majorHAnsi"/>
          <w:b/>
          <w:sz w:val="22"/>
          <w:szCs w:val="22"/>
        </w:rPr>
        <w:t xml:space="preserve"> </w:t>
      </w:r>
      <w:r w:rsidR="000D01A8" w:rsidRPr="00D478B7">
        <w:rPr>
          <w:rFonts w:asciiTheme="majorHAnsi" w:hAnsiTheme="majorHAnsi"/>
          <w:b/>
          <w:sz w:val="22"/>
          <w:szCs w:val="22"/>
        </w:rPr>
        <w:t xml:space="preserve">napján kiadott, </w:t>
      </w:r>
      <w:r w:rsidRPr="00D478B7">
        <w:rPr>
          <w:rFonts w:asciiTheme="majorHAnsi" w:hAnsiTheme="majorHAnsi"/>
          <w:b/>
          <w:sz w:val="22"/>
          <w:szCs w:val="22"/>
        </w:rPr>
        <w:t>219-1/2016</w:t>
      </w:r>
      <w:r w:rsidR="004B18BF">
        <w:rPr>
          <w:rFonts w:asciiTheme="majorHAnsi" w:hAnsiTheme="majorHAnsi"/>
          <w:b/>
          <w:sz w:val="22"/>
          <w:szCs w:val="22"/>
        </w:rPr>
        <w:t>.</w:t>
      </w:r>
      <w:r w:rsidRPr="00D478B7">
        <w:rPr>
          <w:rFonts w:asciiTheme="majorHAnsi" w:hAnsiTheme="majorHAnsi"/>
          <w:b/>
          <w:sz w:val="22"/>
          <w:szCs w:val="22"/>
        </w:rPr>
        <w:t xml:space="preserve"> </w:t>
      </w:r>
      <w:r w:rsidR="000D01A8" w:rsidRPr="00D478B7">
        <w:rPr>
          <w:rFonts w:asciiTheme="majorHAnsi" w:hAnsiTheme="majorHAnsi"/>
          <w:b/>
          <w:sz w:val="22"/>
          <w:szCs w:val="22"/>
        </w:rPr>
        <w:t xml:space="preserve">számú alapító okiratát az államháztartásról szóló 2011. évi CXCV. törvény 8/A. §-a </w:t>
      </w:r>
      <w:r w:rsidR="00AE015B" w:rsidRPr="00D478B7">
        <w:rPr>
          <w:rFonts w:asciiTheme="majorHAnsi" w:hAnsiTheme="majorHAnsi"/>
          <w:b/>
          <w:sz w:val="22"/>
          <w:szCs w:val="22"/>
        </w:rPr>
        <w:t>alapján</w:t>
      </w:r>
      <w:r w:rsidR="00AE015B">
        <w:rPr>
          <w:rFonts w:asciiTheme="majorHAnsi" w:hAnsiTheme="majorHAnsi"/>
          <w:b/>
          <w:sz w:val="22"/>
          <w:szCs w:val="22"/>
        </w:rPr>
        <w:t xml:space="preserve"> - </w:t>
      </w:r>
      <w:r w:rsidR="006D0BAE">
        <w:rPr>
          <w:rFonts w:asciiTheme="majorHAnsi" w:hAnsiTheme="majorHAnsi"/>
          <w:b/>
          <w:sz w:val="22"/>
          <w:szCs w:val="22"/>
        </w:rPr>
        <w:t>a Kisújszállás</w:t>
      </w:r>
      <w:r w:rsidR="00A542E8">
        <w:rPr>
          <w:rFonts w:asciiTheme="majorHAnsi" w:hAnsiTheme="majorHAnsi"/>
          <w:b/>
          <w:sz w:val="22"/>
          <w:szCs w:val="22"/>
        </w:rPr>
        <w:t xml:space="preserve"> Város Önkormányzatának Képviselő-testülete által </w:t>
      </w:r>
      <w:r w:rsidR="00AE015B">
        <w:rPr>
          <w:rFonts w:asciiTheme="majorHAnsi" w:hAnsiTheme="majorHAnsi"/>
          <w:b/>
          <w:sz w:val="22"/>
          <w:szCs w:val="22"/>
        </w:rPr>
        <w:t>…/2020. (VIII. 2</w:t>
      </w:r>
      <w:r w:rsidR="004B18BF">
        <w:rPr>
          <w:rFonts w:asciiTheme="majorHAnsi" w:hAnsiTheme="majorHAnsi"/>
          <w:b/>
          <w:sz w:val="22"/>
          <w:szCs w:val="22"/>
        </w:rPr>
        <w:t>7</w:t>
      </w:r>
      <w:r w:rsidR="00AE015B">
        <w:rPr>
          <w:rFonts w:asciiTheme="majorHAnsi" w:hAnsiTheme="majorHAnsi"/>
          <w:b/>
          <w:sz w:val="22"/>
          <w:szCs w:val="22"/>
        </w:rPr>
        <w:t xml:space="preserve">.) sz. önkormányzati határozatra figyelemmel - </w:t>
      </w:r>
      <w:r w:rsidR="000D01A8" w:rsidRPr="00D478B7">
        <w:rPr>
          <w:rFonts w:asciiTheme="majorHAnsi" w:hAnsiTheme="majorHAnsi"/>
          <w:b/>
          <w:sz w:val="22"/>
          <w:szCs w:val="22"/>
        </w:rPr>
        <w:t>a következők szerint módosítom:</w:t>
      </w:r>
    </w:p>
    <w:p w14:paraId="73E80483" w14:textId="27021BF0" w:rsidR="00304159" w:rsidRDefault="00304159" w:rsidP="00B6331A">
      <w:pPr>
        <w:jc w:val="both"/>
        <w:rPr>
          <w:rFonts w:asciiTheme="majorHAnsi" w:hAnsiTheme="majorHAnsi"/>
          <w:b/>
          <w:sz w:val="22"/>
          <w:szCs w:val="22"/>
        </w:rPr>
      </w:pPr>
    </w:p>
    <w:p w14:paraId="31475B15" w14:textId="69AF4154" w:rsidR="00304159" w:rsidRDefault="00304159" w:rsidP="00AB7A6A">
      <w:pPr>
        <w:pStyle w:val="Listaszerbekezds"/>
        <w:numPr>
          <w:ilvl w:val="0"/>
          <w:numId w:val="17"/>
        </w:numPr>
        <w:ind w:left="357" w:hanging="357"/>
        <w:jc w:val="both"/>
        <w:rPr>
          <w:rFonts w:asciiTheme="majorHAnsi" w:hAnsiTheme="majorHAnsi"/>
          <w:bCs/>
          <w:sz w:val="22"/>
          <w:szCs w:val="22"/>
        </w:rPr>
      </w:pPr>
      <w:r w:rsidRPr="00304159">
        <w:rPr>
          <w:rFonts w:asciiTheme="majorHAnsi" w:hAnsiTheme="majorHAnsi"/>
          <w:bCs/>
          <w:sz w:val="22"/>
          <w:szCs w:val="22"/>
        </w:rPr>
        <w:t>Az alapító okirat 1.1. pontja helyébe a következő rendelkezés lép:</w:t>
      </w:r>
    </w:p>
    <w:p w14:paraId="036A1C92" w14:textId="77777777" w:rsidR="00922370" w:rsidRDefault="00922370" w:rsidP="000F70EE">
      <w:pPr>
        <w:pStyle w:val="Listaszerbekezds"/>
        <w:ind w:left="357"/>
        <w:jc w:val="both"/>
        <w:rPr>
          <w:rFonts w:asciiTheme="majorHAnsi" w:hAnsiTheme="majorHAnsi"/>
          <w:bCs/>
          <w:sz w:val="22"/>
          <w:szCs w:val="22"/>
        </w:rPr>
      </w:pPr>
    </w:p>
    <w:p w14:paraId="7723E89A" w14:textId="30968938" w:rsidR="00304159" w:rsidRDefault="00304159" w:rsidP="00304159">
      <w:pPr>
        <w:pStyle w:val="Listaszerbekezds"/>
        <w:numPr>
          <w:ilvl w:val="1"/>
          <w:numId w:val="18"/>
        </w:numPr>
        <w:jc w:val="both"/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</w:rPr>
        <w:t>A költségvetési szerv</w:t>
      </w:r>
    </w:p>
    <w:p w14:paraId="1A1AE48A" w14:textId="16C9B83C" w:rsidR="00304159" w:rsidRDefault="00304159" w:rsidP="00AE0505">
      <w:pPr>
        <w:pStyle w:val="Listaszerbekezds"/>
        <w:numPr>
          <w:ilvl w:val="2"/>
          <w:numId w:val="19"/>
        </w:numPr>
        <w:ind w:left="1287"/>
        <w:jc w:val="both"/>
        <w:rPr>
          <w:rFonts w:asciiTheme="majorHAnsi" w:hAnsiTheme="majorHAnsi"/>
          <w:bCs/>
          <w:sz w:val="22"/>
          <w:szCs w:val="22"/>
        </w:rPr>
      </w:pPr>
      <w:r w:rsidRPr="00AB7A6A">
        <w:rPr>
          <w:rFonts w:asciiTheme="majorHAnsi" w:hAnsiTheme="majorHAnsi"/>
          <w:bCs/>
          <w:sz w:val="22"/>
          <w:szCs w:val="22"/>
        </w:rPr>
        <w:t>megnevezése: Kisújszállási Művelődési Központ és Könyvtár</w:t>
      </w:r>
    </w:p>
    <w:p w14:paraId="53ADA1D9" w14:textId="4726E9AF" w:rsidR="00AB7A6A" w:rsidRDefault="00AB7A6A" w:rsidP="00AB7A6A">
      <w:pPr>
        <w:pStyle w:val="Listaszerbekezds"/>
        <w:jc w:val="both"/>
        <w:rPr>
          <w:rFonts w:asciiTheme="majorHAnsi" w:hAnsiTheme="majorHAnsi"/>
          <w:bCs/>
          <w:sz w:val="22"/>
          <w:szCs w:val="22"/>
        </w:rPr>
      </w:pPr>
    </w:p>
    <w:p w14:paraId="3ADFAEF9" w14:textId="1B5D3AD9" w:rsidR="00AB7A6A" w:rsidRDefault="00113971" w:rsidP="00AB7A6A">
      <w:pPr>
        <w:pStyle w:val="Listaszerbekezds"/>
        <w:numPr>
          <w:ilvl w:val="0"/>
          <w:numId w:val="18"/>
        </w:numPr>
        <w:jc w:val="both"/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</w:rPr>
        <w:t>Az alapító okirat 1.2</w:t>
      </w:r>
      <w:r w:rsidR="00AB7A6A">
        <w:rPr>
          <w:rFonts w:asciiTheme="majorHAnsi" w:hAnsiTheme="majorHAnsi"/>
          <w:bCs/>
          <w:sz w:val="22"/>
          <w:szCs w:val="22"/>
        </w:rPr>
        <w:t xml:space="preserve">.2. </w:t>
      </w:r>
      <w:r w:rsidR="000F70EE">
        <w:rPr>
          <w:rFonts w:asciiTheme="majorHAnsi" w:hAnsiTheme="majorHAnsi"/>
          <w:bCs/>
          <w:sz w:val="22"/>
          <w:szCs w:val="22"/>
        </w:rPr>
        <w:t xml:space="preserve">pontban </w:t>
      </w:r>
      <w:r w:rsidR="00AB7A6A">
        <w:rPr>
          <w:rFonts w:asciiTheme="majorHAnsi" w:hAnsiTheme="majorHAnsi"/>
          <w:bCs/>
          <w:sz w:val="22"/>
          <w:szCs w:val="22"/>
        </w:rPr>
        <w:t>foglalt táblázat</w:t>
      </w:r>
      <w:r w:rsidR="00354BF5">
        <w:rPr>
          <w:rFonts w:asciiTheme="majorHAnsi" w:hAnsiTheme="majorHAnsi"/>
          <w:bCs/>
          <w:sz w:val="22"/>
          <w:szCs w:val="22"/>
        </w:rPr>
        <w:t xml:space="preserve"> 1- 4</w:t>
      </w:r>
      <w:r w:rsidR="00AB7A6A">
        <w:rPr>
          <w:rFonts w:asciiTheme="majorHAnsi" w:hAnsiTheme="majorHAnsi"/>
          <w:bCs/>
          <w:sz w:val="22"/>
          <w:szCs w:val="22"/>
        </w:rPr>
        <w:t>.</w:t>
      </w:r>
      <w:r w:rsidR="00F6365F">
        <w:rPr>
          <w:rFonts w:asciiTheme="majorHAnsi" w:hAnsiTheme="majorHAnsi"/>
          <w:bCs/>
          <w:sz w:val="22"/>
          <w:szCs w:val="22"/>
        </w:rPr>
        <w:t xml:space="preserve"> és 7-9</w:t>
      </w:r>
      <w:r w:rsidR="00354BF5">
        <w:rPr>
          <w:rFonts w:asciiTheme="majorHAnsi" w:hAnsiTheme="majorHAnsi"/>
          <w:bCs/>
          <w:sz w:val="22"/>
          <w:szCs w:val="22"/>
        </w:rPr>
        <w:t>.</w:t>
      </w:r>
      <w:r w:rsidR="00AB7A6A">
        <w:rPr>
          <w:rFonts w:asciiTheme="majorHAnsi" w:hAnsiTheme="majorHAnsi"/>
          <w:bCs/>
          <w:sz w:val="22"/>
          <w:szCs w:val="22"/>
        </w:rPr>
        <w:t xml:space="preserve"> sorában </w:t>
      </w:r>
      <w:r w:rsidR="00E26EAB">
        <w:rPr>
          <w:rFonts w:asciiTheme="majorHAnsi" w:hAnsiTheme="majorHAnsi"/>
          <w:bCs/>
          <w:sz w:val="22"/>
          <w:szCs w:val="22"/>
        </w:rPr>
        <w:t xml:space="preserve">lévő </w:t>
      </w:r>
      <w:r w:rsidR="00AB7A6A">
        <w:rPr>
          <w:rFonts w:asciiTheme="majorHAnsi" w:hAnsiTheme="majorHAnsi"/>
          <w:bCs/>
          <w:sz w:val="22"/>
          <w:szCs w:val="22"/>
        </w:rPr>
        <w:t>szövegrész helyébe a következő szöveg lép:</w:t>
      </w:r>
    </w:p>
    <w:p w14:paraId="500EE718" w14:textId="6747FF41" w:rsidR="00AB7A6A" w:rsidRDefault="00AB7A6A" w:rsidP="00AB7A6A">
      <w:pPr>
        <w:jc w:val="both"/>
        <w:rPr>
          <w:rFonts w:asciiTheme="majorHAnsi" w:hAnsiTheme="majorHAnsi"/>
          <w:bCs/>
          <w:sz w:val="22"/>
          <w:szCs w:val="22"/>
        </w:rPr>
      </w:pP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4132"/>
        <w:gridCol w:w="4408"/>
      </w:tblGrid>
      <w:tr w:rsidR="00354BF5" w:rsidRPr="003D67D3" w14:paraId="04561D4F" w14:textId="77777777" w:rsidTr="00354BF5">
        <w:tc>
          <w:tcPr>
            <w:tcW w:w="288" w:type="pct"/>
            <w:vAlign w:val="center"/>
          </w:tcPr>
          <w:p w14:paraId="7A26F54A" w14:textId="77777777" w:rsidR="00354BF5" w:rsidRPr="003D67D3" w:rsidRDefault="00354BF5" w:rsidP="00A414DE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jc w:val="center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280" w:type="pct"/>
          </w:tcPr>
          <w:p w14:paraId="439D1F6E" w14:textId="77777777" w:rsidR="00354BF5" w:rsidRPr="003D67D3" w:rsidRDefault="00354BF5" w:rsidP="00A414DE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rPr>
                <w:rFonts w:asciiTheme="majorHAnsi" w:hAnsiTheme="majorHAnsi"/>
                <w:sz w:val="22"/>
                <w:szCs w:val="22"/>
              </w:rPr>
            </w:pPr>
            <w:r w:rsidRPr="003D67D3">
              <w:rPr>
                <w:rFonts w:asciiTheme="majorHAnsi" w:hAnsiTheme="majorHAnsi"/>
                <w:sz w:val="22"/>
                <w:szCs w:val="22"/>
              </w:rPr>
              <w:t>telephely megnevezése</w:t>
            </w:r>
          </w:p>
        </w:tc>
        <w:tc>
          <w:tcPr>
            <w:tcW w:w="2432" w:type="pct"/>
          </w:tcPr>
          <w:p w14:paraId="7DCB8910" w14:textId="77777777" w:rsidR="00354BF5" w:rsidRPr="003D67D3" w:rsidRDefault="00354BF5" w:rsidP="00A414DE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rPr>
                <w:rFonts w:asciiTheme="majorHAnsi" w:hAnsiTheme="majorHAnsi"/>
                <w:sz w:val="22"/>
                <w:szCs w:val="22"/>
              </w:rPr>
            </w:pPr>
            <w:r w:rsidRPr="003D67D3">
              <w:rPr>
                <w:rFonts w:asciiTheme="majorHAnsi" w:hAnsiTheme="majorHAnsi"/>
                <w:sz w:val="22"/>
                <w:szCs w:val="22"/>
              </w:rPr>
              <w:t>telephely címe</w:t>
            </w:r>
          </w:p>
        </w:tc>
      </w:tr>
      <w:tr w:rsidR="00354BF5" w:rsidRPr="003D67D3" w14:paraId="5B87D42D" w14:textId="77777777" w:rsidTr="00354BF5">
        <w:tc>
          <w:tcPr>
            <w:tcW w:w="288" w:type="pct"/>
            <w:vAlign w:val="center"/>
          </w:tcPr>
          <w:p w14:paraId="76AF01CA" w14:textId="77777777" w:rsidR="00354BF5" w:rsidRPr="003D67D3" w:rsidRDefault="00354BF5" w:rsidP="00A414DE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3D67D3">
              <w:rPr>
                <w:rFonts w:asciiTheme="majorHAnsi" w:hAnsiTheme="majorHAnsi"/>
                <w:sz w:val="22"/>
                <w:szCs w:val="22"/>
              </w:rPr>
              <w:t>1</w:t>
            </w:r>
          </w:p>
        </w:tc>
        <w:tc>
          <w:tcPr>
            <w:tcW w:w="2280" w:type="pct"/>
          </w:tcPr>
          <w:p w14:paraId="32E49506" w14:textId="77777777" w:rsidR="00354BF5" w:rsidRPr="003D67D3" w:rsidRDefault="00354BF5" w:rsidP="00A414DE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3D67D3">
              <w:rPr>
                <w:rFonts w:asciiTheme="majorHAnsi" w:hAnsiTheme="majorHAnsi"/>
                <w:sz w:val="22"/>
                <w:szCs w:val="22"/>
              </w:rPr>
              <w:t>Néprajzi Kiállítóterem</w:t>
            </w:r>
          </w:p>
        </w:tc>
        <w:tc>
          <w:tcPr>
            <w:tcW w:w="2432" w:type="pct"/>
          </w:tcPr>
          <w:p w14:paraId="0635DDBA" w14:textId="261E6ED9" w:rsidR="00354BF5" w:rsidRPr="003D67D3" w:rsidRDefault="00354BF5" w:rsidP="00A414DE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3D67D3">
              <w:rPr>
                <w:rFonts w:asciiTheme="majorHAnsi" w:hAnsiTheme="majorHAnsi"/>
                <w:sz w:val="22"/>
                <w:szCs w:val="22"/>
              </w:rPr>
              <w:t>5310 Kisújszállás, Petőfi Sándor utca 5</w:t>
            </w:r>
          </w:p>
        </w:tc>
      </w:tr>
      <w:tr w:rsidR="00354BF5" w:rsidRPr="003D67D3" w14:paraId="734F72BF" w14:textId="77777777" w:rsidTr="00354BF5">
        <w:tc>
          <w:tcPr>
            <w:tcW w:w="288" w:type="pct"/>
            <w:vAlign w:val="center"/>
          </w:tcPr>
          <w:p w14:paraId="04E3B79D" w14:textId="77777777" w:rsidR="00354BF5" w:rsidRPr="003D67D3" w:rsidRDefault="00354BF5" w:rsidP="00A414DE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3D67D3">
              <w:rPr>
                <w:rFonts w:asciiTheme="majorHAnsi" w:hAnsiTheme="majorHAnsi"/>
                <w:sz w:val="22"/>
                <w:szCs w:val="22"/>
              </w:rPr>
              <w:t>2</w:t>
            </w:r>
          </w:p>
        </w:tc>
        <w:tc>
          <w:tcPr>
            <w:tcW w:w="2280" w:type="pct"/>
          </w:tcPr>
          <w:p w14:paraId="2F07BFC7" w14:textId="77777777" w:rsidR="00354BF5" w:rsidRPr="003D67D3" w:rsidRDefault="00354BF5" w:rsidP="00A414DE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3D67D3">
              <w:rPr>
                <w:rFonts w:asciiTheme="majorHAnsi" w:hAnsiTheme="majorHAnsi"/>
                <w:sz w:val="22"/>
                <w:szCs w:val="22"/>
              </w:rPr>
              <w:t>Tájház</w:t>
            </w:r>
          </w:p>
        </w:tc>
        <w:tc>
          <w:tcPr>
            <w:tcW w:w="2432" w:type="pct"/>
          </w:tcPr>
          <w:p w14:paraId="5755028B" w14:textId="28F5F29B" w:rsidR="00354BF5" w:rsidRPr="003D67D3" w:rsidRDefault="00354BF5" w:rsidP="008426C9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3D67D3">
              <w:rPr>
                <w:rFonts w:asciiTheme="majorHAnsi" w:hAnsiTheme="majorHAnsi"/>
                <w:sz w:val="22"/>
                <w:szCs w:val="22"/>
              </w:rPr>
              <w:t>5310 Kisújszállás, Széchenyi utca 58</w:t>
            </w:r>
          </w:p>
        </w:tc>
      </w:tr>
      <w:tr w:rsidR="00354BF5" w:rsidRPr="003D67D3" w14:paraId="047E7118" w14:textId="77777777" w:rsidTr="00354BF5">
        <w:tc>
          <w:tcPr>
            <w:tcW w:w="288" w:type="pct"/>
            <w:vAlign w:val="center"/>
          </w:tcPr>
          <w:p w14:paraId="49F20AF0" w14:textId="77777777" w:rsidR="00354BF5" w:rsidRPr="003D67D3" w:rsidRDefault="00354BF5" w:rsidP="00A414DE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3D67D3">
              <w:rPr>
                <w:rFonts w:asciiTheme="majorHAnsi" w:hAnsiTheme="majorHAnsi"/>
                <w:sz w:val="22"/>
                <w:szCs w:val="22"/>
              </w:rPr>
              <w:t>3</w:t>
            </w:r>
          </w:p>
        </w:tc>
        <w:tc>
          <w:tcPr>
            <w:tcW w:w="2280" w:type="pct"/>
          </w:tcPr>
          <w:p w14:paraId="659A7546" w14:textId="77777777" w:rsidR="00354BF5" w:rsidRPr="003D67D3" w:rsidRDefault="00354BF5" w:rsidP="00A414DE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3D67D3">
              <w:rPr>
                <w:rFonts w:asciiTheme="majorHAnsi" w:hAnsiTheme="majorHAnsi"/>
                <w:sz w:val="22"/>
                <w:szCs w:val="22"/>
              </w:rPr>
              <w:t>Papi Lajos Alkotóház</w:t>
            </w:r>
          </w:p>
        </w:tc>
        <w:tc>
          <w:tcPr>
            <w:tcW w:w="2432" w:type="pct"/>
          </w:tcPr>
          <w:p w14:paraId="7191E155" w14:textId="5A3EE34C" w:rsidR="00354BF5" w:rsidRPr="003D67D3" w:rsidRDefault="00354BF5" w:rsidP="00A414DE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3D67D3">
              <w:rPr>
                <w:rFonts w:asciiTheme="majorHAnsi" w:hAnsiTheme="majorHAnsi"/>
                <w:sz w:val="22"/>
                <w:szCs w:val="22"/>
              </w:rPr>
              <w:t>5310 Kisújszállás, Nyár utca 8-10</w:t>
            </w:r>
          </w:p>
        </w:tc>
      </w:tr>
      <w:tr w:rsidR="00354BF5" w:rsidRPr="003D67D3" w14:paraId="5BBBDFC2" w14:textId="77777777" w:rsidTr="00354BF5">
        <w:tc>
          <w:tcPr>
            <w:tcW w:w="288" w:type="pct"/>
            <w:vAlign w:val="center"/>
          </w:tcPr>
          <w:p w14:paraId="01C558E6" w14:textId="77777777" w:rsidR="00354BF5" w:rsidRPr="003D67D3" w:rsidRDefault="00354BF5" w:rsidP="00A414DE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3D67D3">
              <w:rPr>
                <w:rFonts w:asciiTheme="majorHAnsi" w:hAnsiTheme="majorHAnsi"/>
                <w:sz w:val="22"/>
                <w:szCs w:val="22"/>
              </w:rPr>
              <w:t>4</w:t>
            </w:r>
          </w:p>
        </w:tc>
        <w:tc>
          <w:tcPr>
            <w:tcW w:w="2280" w:type="pct"/>
          </w:tcPr>
          <w:p w14:paraId="0AF0255B" w14:textId="77777777" w:rsidR="00354BF5" w:rsidRPr="003D67D3" w:rsidRDefault="00354BF5" w:rsidP="00A414DE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3D67D3">
              <w:rPr>
                <w:rFonts w:asciiTheme="majorHAnsi" w:hAnsiTheme="majorHAnsi"/>
                <w:sz w:val="22"/>
                <w:szCs w:val="22"/>
              </w:rPr>
              <w:t>Nagykun Klub</w:t>
            </w:r>
          </w:p>
        </w:tc>
        <w:tc>
          <w:tcPr>
            <w:tcW w:w="2432" w:type="pct"/>
          </w:tcPr>
          <w:p w14:paraId="39D5D792" w14:textId="316D3766" w:rsidR="00354BF5" w:rsidRPr="003D67D3" w:rsidRDefault="00354BF5" w:rsidP="00A414DE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3D67D3">
              <w:rPr>
                <w:rFonts w:asciiTheme="majorHAnsi" w:hAnsiTheme="majorHAnsi"/>
                <w:sz w:val="22"/>
                <w:szCs w:val="22"/>
              </w:rPr>
              <w:t>5310 Kisújszállás, Rákóczi utca 3/d</w:t>
            </w:r>
          </w:p>
        </w:tc>
      </w:tr>
      <w:tr w:rsidR="00354BF5" w:rsidRPr="003D67D3" w14:paraId="1BA9F078" w14:textId="77777777" w:rsidTr="00354BF5">
        <w:tc>
          <w:tcPr>
            <w:tcW w:w="288" w:type="pct"/>
            <w:vAlign w:val="center"/>
          </w:tcPr>
          <w:p w14:paraId="5BE2A221" w14:textId="77777777" w:rsidR="00354BF5" w:rsidRPr="003D67D3" w:rsidRDefault="00354BF5" w:rsidP="00A414DE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3D67D3">
              <w:rPr>
                <w:rFonts w:asciiTheme="majorHAnsi" w:hAnsiTheme="majorHAnsi"/>
                <w:sz w:val="22"/>
                <w:szCs w:val="22"/>
              </w:rPr>
              <w:t>7</w:t>
            </w:r>
          </w:p>
        </w:tc>
        <w:tc>
          <w:tcPr>
            <w:tcW w:w="2280" w:type="pct"/>
          </w:tcPr>
          <w:p w14:paraId="2072BE68" w14:textId="77777777" w:rsidR="00354BF5" w:rsidRPr="003D67D3" w:rsidRDefault="00354BF5" w:rsidP="00A414DE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3D67D3">
              <w:rPr>
                <w:rFonts w:asciiTheme="majorHAnsi" w:hAnsiTheme="majorHAnsi"/>
                <w:sz w:val="22"/>
                <w:szCs w:val="22"/>
              </w:rPr>
              <w:t xml:space="preserve"> Lakóház</w:t>
            </w:r>
          </w:p>
        </w:tc>
        <w:tc>
          <w:tcPr>
            <w:tcW w:w="2432" w:type="pct"/>
          </w:tcPr>
          <w:p w14:paraId="6CFF5D44" w14:textId="12923DCB" w:rsidR="00354BF5" w:rsidRPr="003D67D3" w:rsidRDefault="00354BF5" w:rsidP="00A414DE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3D67D3">
              <w:rPr>
                <w:rFonts w:asciiTheme="majorHAnsi" w:hAnsiTheme="majorHAnsi"/>
                <w:sz w:val="22"/>
                <w:szCs w:val="22"/>
              </w:rPr>
              <w:t xml:space="preserve">5310 Kisújszállás, Bocskai </w:t>
            </w:r>
            <w:r w:rsidR="008426C9" w:rsidRPr="003D67D3">
              <w:rPr>
                <w:rFonts w:asciiTheme="majorHAnsi" w:hAnsiTheme="majorHAnsi"/>
                <w:sz w:val="22"/>
                <w:szCs w:val="22"/>
              </w:rPr>
              <w:t xml:space="preserve">István </w:t>
            </w:r>
            <w:r w:rsidRPr="003D67D3">
              <w:rPr>
                <w:rFonts w:asciiTheme="majorHAnsi" w:hAnsiTheme="majorHAnsi"/>
                <w:sz w:val="22"/>
                <w:szCs w:val="22"/>
              </w:rPr>
              <w:t>utca 41/6</w:t>
            </w:r>
          </w:p>
        </w:tc>
      </w:tr>
      <w:tr w:rsidR="00354BF5" w:rsidRPr="003D67D3" w14:paraId="4AC7FCD0" w14:textId="77777777" w:rsidTr="00354BF5">
        <w:tc>
          <w:tcPr>
            <w:tcW w:w="288" w:type="pct"/>
            <w:vAlign w:val="center"/>
          </w:tcPr>
          <w:p w14:paraId="617ADB52" w14:textId="77777777" w:rsidR="00354BF5" w:rsidRPr="003D67D3" w:rsidRDefault="00354BF5" w:rsidP="00A414DE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3D67D3">
              <w:rPr>
                <w:rFonts w:asciiTheme="majorHAnsi" w:hAnsiTheme="majorHAnsi"/>
                <w:sz w:val="22"/>
                <w:szCs w:val="22"/>
              </w:rPr>
              <w:t>8</w:t>
            </w:r>
          </w:p>
        </w:tc>
        <w:tc>
          <w:tcPr>
            <w:tcW w:w="2280" w:type="pct"/>
          </w:tcPr>
          <w:p w14:paraId="413CCDAD" w14:textId="77777777" w:rsidR="00354BF5" w:rsidRPr="003D67D3" w:rsidRDefault="00354BF5" w:rsidP="00A414DE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3D67D3">
              <w:rPr>
                <w:rFonts w:asciiTheme="majorHAnsi" w:hAnsiTheme="majorHAnsi"/>
                <w:sz w:val="22"/>
                <w:szCs w:val="22"/>
              </w:rPr>
              <w:t>Művelődési és Ifjúsági Központ</w:t>
            </w:r>
          </w:p>
        </w:tc>
        <w:tc>
          <w:tcPr>
            <w:tcW w:w="2432" w:type="pct"/>
          </w:tcPr>
          <w:p w14:paraId="54AB4D79" w14:textId="788F3520" w:rsidR="00354BF5" w:rsidRPr="003D67D3" w:rsidRDefault="00354BF5" w:rsidP="00A414DE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3D67D3">
              <w:rPr>
                <w:rFonts w:asciiTheme="majorHAnsi" w:hAnsiTheme="majorHAnsi"/>
                <w:sz w:val="22"/>
                <w:szCs w:val="22"/>
              </w:rPr>
              <w:t>5310 Kisújszállás, Deák Ferenc utca 6</w:t>
            </w:r>
          </w:p>
        </w:tc>
      </w:tr>
      <w:tr w:rsidR="00F6365F" w:rsidRPr="003D67D3" w14:paraId="1B5E97A9" w14:textId="77777777" w:rsidTr="00354BF5">
        <w:tc>
          <w:tcPr>
            <w:tcW w:w="288" w:type="pct"/>
            <w:vAlign w:val="center"/>
          </w:tcPr>
          <w:p w14:paraId="7355881D" w14:textId="14295E99" w:rsidR="00F6365F" w:rsidRPr="003D67D3" w:rsidRDefault="00F6365F" w:rsidP="00F6365F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3D67D3">
              <w:rPr>
                <w:rFonts w:asciiTheme="majorHAnsi" w:hAnsiTheme="majorHAnsi"/>
                <w:sz w:val="22"/>
                <w:szCs w:val="22"/>
              </w:rPr>
              <w:t>9</w:t>
            </w:r>
          </w:p>
        </w:tc>
        <w:tc>
          <w:tcPr>
            <w:tcW w:w="2280" w:type="pct"/>
          </w:tcPr>
          <w:p w14:paraId="3353BE6A" w14:textId="121ED78C" w:rsidR="00F6365F" w:rsidRPr="003D67D3" w:rsidRDefault="00F6365F" w:rsidP="00F6365F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3D67D3">
              <w:rPr>
                <w:rFonts w:asciiTheme="majorHAnsi" w:hAnsiTheme="majorHAnsi"/>
                <w:sz w:val="22"/>
                <w:szCs w:val="22"/>
              </w:rPr>
              <w:t>Ifjúsági Könyvtár</w:t>
            </w:r>
          </w:p>
        </w:tc>
        <w:tc>
          <w:tcPr>
            <w:tcW w:w="2432" w:type="pct"/>
          </w:tcPr>
          <w:p w14:paraId="2EBCC858" w14:textId="7E68E006" w:rsidR="00F6365F" w:rsidRPr="003D67D3" w:rsidRDefault="00F6365F" w:rsidP="00F6365F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3D67D3">
              <w:rPr>
                <w:rFonts w:asciiTheme="majorHAnsi" w:hAnsiTheme="majorHAnsi"/>
                <w:sz w:val="22"/>
                <w:szCs w:val="22"/>
              </w:rPr>
              <w:t>5310 Kisújszállás, Piac utca 4</w:t>
            </w:r>
          </w:p>
        </w:tc>
      </w:tr>
    </w:tbl>
    <w:p w14:paraId="5018532E" w14:textId="7C68FF85" w:rsidR="00AB7A6A" w:rsidRDefault="00AB7A6A" w:rsidP="00AB7A6A">
      <w:pPr>
        <w:jc w:val="both"/>
        <w:rPr>
          <w:rFonts w:asciiTheme="majorHAnsi" w:hAnsiTheme="majorHAnsi"/>
          <w:bCs/>
          <w:sz w:val="22"/>
          <w:szCs w:val="22"/>
        </w:rPr>
      </w:pPr>
    </w:p>
    <w:p w14:paraId="631F8A53" w14:textId="34A8672A" w:rsidR="00A85EA7" w:rsidRDefault="00A85EA7" w:rsidP="00A85EA7">
      <w:pPr>
        <w:pStyle w:val="Listaszerbekezds"/>
        <w:numPr>
          <w:ilvl w:val="0"/>
          <w:numId w:val="18"/>
        </w:numPr>
        <w:jc w:val="both"/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</w:rPr>
        <w:t>Az alapító okirat 3.1. pontja helyébe a következő rendelkezés lép:</w:t>
      </w:r>
    </w:p>
    <w:p w14:paraId="4BD876FF" w14:textId="77777777" w:rsidR="00A85EA7" w:rsidRPr="00867603" w:rsidRDefault="00A85EA7" w:rsidP="00A85EA7">
      <w:pPr>
        <w:pStyle w:val="Listaszerbekezds"/>
        <w:numPr>
          <w:ilvl w:val="1"/>
          <w:numId w:val="18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right="-1"/>
        <w:contextualSpacing w:val="0"/>
        <w:jc w:val="both"/>
        <w:rPr>
          <w:rFonts w:asciiTheme="majorHAnsi" w:hAnsiTheme="majorHAnsi"/>
        </w:rPr>
      </w:pPr>
      <w:r w:rsidRPr="00867603">
        <w:rPr>
          <w:rFonts w:asciiTheme="majorHAnsi" w:hAnsiTheme="majorHAnsi"/>
          <w:sz w:val="22"/>
          <w:szCs w:val="22"/>
        </w:rPr>
        <w:t>A költségvetési szerv irányító szervének</w:t>
      </w:r>
    </w:p>
    <w:p w14:paraId="300CCF21" w14:textId="128F985F" w:rsidR="00A85EA7" w:rsidRPr="00A85EA7" w:rsidRDefault="00A85EA7" w:rsidP="00A85EA7">
      <w:pPr>
        <w:pStyle w:val="Listaszerbekezds"/>
        <w:numPr>
          <w:ilvl w:val="2"/>
          <w:numId w:val="18"/>
        </w:numPr>
        <w:ind w:left="1440"/>
        <w:jc w:val="both"/>
        <w:rPr>
          <w:rFonts w:asciiTheme="majorHAnsi" w:hAnsiTheme="majorHAnsi"/>
          <w:bCs/>
          <w:sz w:val="22"/>
          <w:szCs w:val="22"/>
        </w:rPr>
      </w:pPr>
      <w:r w:rsidRPr="00A85EA7">
        <w:rPr>
          <w:rFonts w:asciiTheme="majorHAnsi" w:hAnsiTheme="majorHAnsi"/>
          <w:bCs/>
          <w:sz w:val="22"/>
          <w:szCs w:val="22"/>
        </w:rPr>
        <w:t>megnevezése: Kisújszállás Város Önkormányzat</w:t>
      </w:r>
      <w:r>
        <w:rPr>
          <w:rFonts w:asciiTheme="majorHAnsi" w:hAnsiTheme="majorHAnsi"/>
          <w:bCs/>
          <w:sz w:val="22"/>
          <w:szCs w:val="22"/>
        </w:rPr>
        <w:t>ának</w:t>
      </w:r>
      <w:r w:rsidRPr="00A85EA7">
        <w:rPr>
          <w:rFonts w:asciiTheme="majorHAnsi" w:hAnsiTheme="majorHAnsi"/>
          <w:bCs/>
          <w:sz w:val="22"/>
          <w:szCs w:val="22"/>
        </w:rPr>
        <w:t xml:space="preserve"> </w:t>
      </w:r>
      <w:r>
        <w:rPr>
          <w:rFonts w:asciiTheme="majorHAnsi" w:hAnsiTheme="majorHAnsi"/>
          <w:bCs/>
          <w:sz w:val="22"/>
          <w:szCs w:val="22"/>
        </w:rPr>
        <w:t>K</w:t>
      </w:r>
      <w:r w:rsidRPr="00A85EA7">
        <w:rPr>
          <w:rFonts w:asciiTheme="majorHAnsi" w:hAnsiTheme="majorHAnsi"/>
          <w:bCs/>
          <w:sz w:val="22"/>
          <w:szCs w:val="22"/>
        </w:rPr>
        <w:t>épviselő-testülete</w:t>
      </w:r>
    </w:p>
    <w:p w14:paraId="7AC63F72" w14:textId="170EF6B4" w:rsidR="00A85EA7" w:rsidRDefault="00457C1D" w:rsidP="00457C1D">
      <w:pPr>
        <w:pStyle w:val="Listaszerbekezds"/>
        <w:numPr>
          <w:ilvl w:val="2"/>
          <w:numId w:val="18"/>
        </w:numPr>
        <w:ind w:left="1440"/>
        <w:jc w:val="both"/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</w:rPr>
        <w:t>székhelye: 5310 Kisújszállás, Szabadság tér 1.</w:t>
      </w:r>
    </w:p>
    <w:p w14:paraId="341B1056" w14:textId="77777777" w:rsidR="00457C1D" w:rsidRPr="00A85EA7" w:rsidRDefault="00457C1D" w:rsidP="00457C1D">
      <w:pPr>
        <w:pStyle w:val="Listaszerbekezds"/>
        <w:ind w:left="1440"/>
        <w:jc w:val="both"/>
        <w:rPr>
          <w:rFonts w:asciiTheme="majorHAnsi" w:hAnsiTheme="majorHAnsi"/>
          <w:bCs/>
          <w:sz w:val="22"/>
          <w:szCs w:val="22"/>
        </w:rPr>
      </w:pPr>
    </w:p>
    <w:p w14:paraId="74615E5E" w14:textId="5CE2E76C" w:rsidR="00AB7A6A" w:rsidRDefault="00BC3436" w:rsidP="00BC3436">
      <w:pPr>
        <w:pStyle w:val="Listaszerbekezds"/>
        <w:numPr>
          <w:ilvl w:val="0"/>
          <w:numId w:val="18"/>
        </w:numPr>
        <w:jc w:val="both"/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</w:rPr>
        <w:t>Az alapító okirat 4.1 pontja helyébe a következő rendelkezés lép:</w:t>
      </w:r>
    </w:p>
    <w:p w14:paraId="3AA8653C" w14:textId="77777777" w:rsidR="00AB7A6A" w:rsidRDefault="00AB7A6A" w:rsidP="00AB7A6A">
      <w:pPr>
        <w:pStyle w:val="Listaszerbekezds"/>
        <w:ind w:left="705"/>
        <w:jc w:val="both"/>
        <w:rPr>
          <w:rFonts w:asciiTheme="majorHAnsi" w:hAnsiTheme="majorHAnsi"/>
          <w:bCs/>
          <w:sz w:val="22"/>
          <w:szCs w:val="22"/>
        </w:rPr>
      </w:pPr>
    </w:p>
    <w:p w14:paraId="16F22E58" w14:textId="38BC36F6" w:rsidR="00AE0505" w:rsidRPr="001034B8" w:rsidRDefault="00E26EAB" w:rsidP="001034B8">
      <w:pPr>
        <w:autoSpaceDE w:val="0"/>
        <w:autoSpaceDN w:val="0"/>
        <w:adjustRightInd w:val="0"/>
        <w:ind w:left="431" w:hanging="431"/>
        <w:jc w:val="both"/>
        <w:rPr>
          <w:rFonts w:asciiTheme="majorHAnsi" w:hAnsiTheme="majorHAnsi"/>
          <w:bCs/>
          <w:sz w:val="22"/>
          <w:szCs w:val="22"/>
        </w:rPr>
      </w:pPr>
      <w:bookmarkStart w:id="0" w:name="_Hlk49168882"/>
      <w:r>
        <w:rPr>
          <w:rFonts w:asciiTheme="majorHAnsi" w:hAnsiTheme="majorHAnsi"/>
          <w:sz w:val="22"/>
          <w:szCs w:val="22"/>
        </w:rPr>
        <w:t xml:space="preserve">4.1. </w:t>
      </w:r>
      <w:r w:rsidR="00FD1821">
        <w:rPr>
          <w:rFonts w:asciiTheme="majorHAnsi" w:hAnsiTheme="majorHAnsi"/>
          <w:sz w:val="22"/>
          <w:szCs w:val="22"/>
        </w:rPr>
        <w:t xml:space="preserve"> </w:t>
      </w:r>
      <w:r w:rsidRPr="00E26EAB">
        <w:rPr>
          <w:rFonts w:asciiTheme="majorHAnsi" w:hAnsiTheme="majorHAnsi"/>
          <w:bCs/>
          <w:sz w:val="22"/>
          <w:szCs w:val="22"/>
        </w:rPr>
        <w:t xml:space="preserve">A költségvetési szerv közfeladata: </w:t>
      </w:r>
      <w:r>
        <w:rPr>
          <w:rFonts w:asciiTheme="majorHAnsi" w:hAnsiTheme="majorHAnsi"/>
          <w:bCs/>
          <w:sz w:val="22"/>
          <w:szCs w:val="22"/>
        </w:rPr>
        <w:t xml:space="preserve">a Magyarország önkormányzatairól szóló CLXXXIX. törvény 13. § (1) bekezdés 7. pontja alapján </w:t>
      </w:r>
      <w:r w:rsidR="001034B8">
        <w:rPr>
          <w:rFonts w:asciiTheme="majorHAnsi" w:hAnsiTheme="majorHAnsi"/>
          <w:bCs/>
          <w:sz w:val="22"/>
          <w:szCs w:val="22"/>
        </w:rPr>
        <w:t>kulturális szolgáltatás,</w:t>
      </w:r>
      <w:r>
        <w:rPr>
          <w:rFonts w:asciiTheme="majorHAnsi" w:hAnsiTheme="majorHAnsi"/>
          <w:bCs/>
          <w:sz w:val="22"/>
          <w:szCs w:val="22"/>
        </w:rPr>
        <w:t xml:space="preserve"> a muzeális intézményekről, a nyilvános könyvtári ellátásról és a köz</w:t>
      </w:r>
      <w:r w:rsidR="001034B8">
        <w:rPr>
          <w:rFonts w:asciiTheme="majorHAnsi" w:hAnsiTheme="majorHAnsi"/>
          <w:bCs/>
          <w:sz w:val="22"/>
          <w:szCs w:val="22"/>
        </w:rPr>
        <w:t>m</w:t>
      </w:r>
      <w:r>
        <w:rPr>
          <w:rFonts w:asciiTheme="majorHAnsi" w:hAnsiTheme="majorHAnsi"/>
          <w:bCs/>
          <w:sz w:val="22"/>
          <w:szCs w:val="22"/>
        </w:rPr>
        <w:t>űvelődésről szóló 1997. évi C</w:t>
      </w:r>
      <w:r w:rsidR="001034B8">
        <w:rPr>
          <w:rFonts w:asciiTheme="majorHAnsi" w:hAnsiTheme="majorHAnsi"/>
          <w:bCs/>
          <w:sz w:val="22"/>
          <w:szCs w:val="22"/>
        </w:rPr>
        <w:t xml:space="preserve">XL. törvény 55. § (1) bekezdése szerinti nyilvános könyvtári ellátás, valamint a 76. § (3) bekezdésének a), b), c), </w:t>
      </w:r>
      <w:r w:rsidR="00233CD9">
        <w:rPr>
          <w:rFonts w:asciiTheme="majorHAnsi" w:hAnsiTheme="majorHAnsi"/>
          <w:bCs/>
          <w:sz w:val="22"/>
          <w:szCs w:val="22"/>
        </w:rPr>
        <w:t xml:space="preserve">d), </w:t>
      </w:r>
      <w:r w:rsidR="001034B8">
        <w:rPr>
          <w:rFonts w:asciiTheme="majorHAnsi" w:hAnsiTheme="majorHAnsi"/>
          <w:bCs/>
          <w:sz w:val="22"/>
          <w:szCs w:val="22"/>
        </w:rPr>
        <w:t>e)</w:t>
      </w:r>
      <w:r w:rsidR="00DC36DF">
        <w:rPr>
          <w:rFonts w:asciiTheme="majorHAnsi" w:hAnsiTheme="majorHAnsi"/>
          <w:bCs/>
          <w:sz w:val="22"/>
          <w:szCs w:val="22"/>
        </w:rPr>
        <w:t>, f)</w:t>
      </w:r>
      <w:r w:rsidR="001034B8">
        <w:rPr>
          <w:rFonts w:asciiTheme="majorHAnsi" w:hAnsiTheme="majorHAnsi"/>
          <w:bCs/>
          <w:sz w:val="22"/>
          <w:szCs w:val="22"/>
        </w:rPr>
        <w:t xml:space="preserve"> pontja szerinti közművelődési alapszolgáltatások biztosítása.</w:t>
      </w:r>
    </w:p>
    <w:bookmarkEnd w:id="0"/>
    <w:p w14:paraId="2BEFB7C6" w14:textId="77777777" w:rsidR="00E26EAB" w:rsidRPr="00E26EAB" w:rsidRDefault="00E26EAB" w:rsidP="00E26EAB">
      <w:pPr>
        <w:pStyle w:val="Listaszerbekezds"/>
        <w:ind w:left="0"/>
        <w:jc w:val="both"/>
        <w:rPr>
          <w:rFonts w:asciiTheme="majorHAnsi" w:hAnsiTheme="majorHAnsi"/>
          <w:sz w:val="22"/>
          <w:szCs w:val="22"/>
        </w:rPr>
      </w:pPr>
    </w:p>
    <w:p w14:paraId="6EE02A3D" w14:textId="6E8DECDB" w:rsidR="00AE0505" w:rsidRPr="00A85EA7" w:rsidRDefault="006A30C2" w:rsidP="00A85EA7">
      <w:pPr>
        <w:pStyle w:val="Listaszerbekezds"/>
        <w:numPr>
          <w:ilvl w:val="0"/>
          <w:numId w:val="18"/>
        </w:numPr>
        <w:jc w:val="both"/>
        <w:rPr>
          <w:rFonts w:asciiTheme="majorHAnsi" w:hAnsiTheme="majorHAnsi"/>
          <w:bCs/>
          <w:sz w:val="22"/>
          <w:szCs w:val="22"/>
        </w:rPr>
      </w:pPr>
      <w:r w:rsidRPr="00A85EA7">
        <w:rPr>
          <w:rFonts w:asciiTheme="majorHAnsi" w:hAnsiTheme="majorHAnsi"/>
          <w:bCs/>
          <w:sz w:val="22"/>
          <w:szCs w:val="22"/>
        </w:rPr>
        <w:t>Az alapító okirat 4.</w:t>
      </w:r>
      <w:r w:rsidR="009B0C78" w:rsidRPr="00A85EA7">
        <w:rPr>
          <w:rFonts w:asciiTheme="majorHAnsi" w:hAnsiTheme="majorHAnsi"/>
          <w:bCs/>
          <w:sz w:val="22"/>
          <w:szCs w:val="22"/>
        </w:rPr>
        <w:t>3</w:t>
      </w:r>
      <w:r w:rsidR="00AE0505" w:rsidRPr="00A85EA7">
        <w:rPr>
          <w:rFonts w:asciiTheme="majorHAnsi" w:hAnsiTheme="majorHAnsi"/>
          <w:bCs/>
          <w:sz w:val="22"/>
          <w:szCs w:val="22"/>
        </w:rPr>
        <w:t>. pontja helyébe a következő rendelkezés lép:</w:t>
      </w:r>
    </w:p>
    <w:p w14:paraId="381FAFB4" w14:textId="77777777" w:rsidR="00AE0505" w:rsidRDefault="00AE0505" w:rsidP="00AE0505">
      <w:pPr>
        <w:pStyle w:val="Listaszerbekezds"/>
        <w:ind w:left="357"/>
        <w:jc w:val="both"/>
        <w:rPr>
          <w:rFonts w:asciiTheme="majorHAnsi" w:hAnsiTheme="majorHAnsi"/>
          <w:bCs/>
          <w:sz w:val="22"/>
          <w:szCs w:val="22"/>
        </w:rPr>
      </w:pPr>
    </w:p>
    <w:p w14:paraId="3964EE89" w14:textId="54E830C4" w:rsidR="006D0BAE" w:rsidRPr="009B0C78" w:rsidRDefault="00710DD5" w:rsidP="009B0C78">
      <w:pPr>
        <w:pStyle w:val="Listaszerbekezds"/>
        <w:numPr>
          <w:ilvl w:val="1"/>
          <w:numId w:val="29"/>
        </w:numPr>
        <w:ind w:left="431" w:hanging="431"/>
        <w:jc w:val="both"/>
        <w:rPr>
          <w:rFonts w:asciiTheme="majorHAnsi" w:hAnsiTheme="majorHAnsi"/>
          <w:bCs/>
          <w:sz w:val="22"/>
          <w:szCs w:val="22"/>
        </w:rPr>
      </w:pPr>
      <w:bookmarkStart w:id="1" w:name="_Hlk49163395"/>
      <w:r w:rsidRPr="009B0C78">
        <w:rPr>
          <w:rFonts w:asciiTheme="majorHAnsi" w:hAnsiTheme="majorHAnsi"/>
          <w:sz w:val="22"/>
          <w:szCs w:val="22"/>
        </w:rPr>
        <w:t xml:space="preserve">A költségvetési szerv </w:t>
      </w:r>
      <w:r w:rsidR="006D0BAE" w:rsidRPr="009B0C78">
        <w:rPr>
          <w:rFonts w:asciiTheme="majorHAnsi" w:hAnsiTheme="majorHAnsi"/>
          <w:sz w:val="22"/>
          <w:szCs w:val="22"/>
        </w:rPr>
        <w:t>alaptevékenysége</w:t>
      </w:r>
      <w:r w:rsidRPr="009B0C78">
        <w:rPr>
          <w:rFonts w:asciiTheme="majorHAnsi" w:hAnsiTheme="majorHAnsi"/>
          <w:bCs/>
          <w:sz w:val="22"/>
          <w:szCs w:val="22"/>
        </w:rPr>
        <w:t xml:space="preserve">: </w:t>
      </w:r>
      <w:r w:rsidR="006D0BAE" w:rsidRPr="009B0C78">
        <w:rPr>
          <w:rFonts w:asciiTheme="majorHAnsi" w:hAnsiTheme="majorHAnsi"/>
          <w:bCs/>
          <w:sz w:val="22"/>
          <w:szCs w:val="22"/>
        </w:rPr>
        <w:t>a muzeális intézményekről, a nyilvános könyvtári ellátásokról és a közművelődésről szóló 1997. évi CXL törvény szerinti helyi közművelődési és közgyűjteményi tevékenység, mely az alábbi, Intézmény által biztosított közművelődési alapszolgáltatásokra terjed ki:</w:t>
      </w:r>
    </w:p>
    <w:p w14:paraId="61C57D30" w14:textId="77777777" w:rsidR="00B2180B" w:rsidRPr="00B2180B" w:rsidRDefault="00B2180B" w:rsidP="00B2180B">
      <w:pPr>
        <w:pStyle w:val="Listaszerbekezds"/>
        <w:spacing w:before="100" w:beforeAutospacing="1" w:after="100" w:afterAutospacing="1"/>
        <w:ind w:left="431"/>
        <w:jc w:val="both"/>
        <w:rPr>
          <w:rFonts w:asciiTheme="majorHAnsi" w:hAnsiTheme="majorHAnsi"/>
          <w:sz w:val="22"/>
          <w:szCs w:val="22"/>
        </w:rPr>
      </w:pPr>
      <w:bookmarkStart w:id="2" w:name="_Hlk49417287"/>
      <w:r w:rsidRPr="00B2180B">
        <w:rPr>
          <w:rFonts w:asciiTheme="majorHAnsi" w:hAnsiTheme="majorHAnsi"/>
          <w:bCs/>
          <w:sz w:val="22"/>
          <w:szCs w:val="22"/>
        </w:rPr>
        <w:lastRenderedPageBreak/>
        <w:t>a) művelődő</w:t>
      </w:r>
      <w:r w:rsidRPr="00B2180B">
        <w:rPr>
          <w:rFonts w:asciiTheme="majorHAnsi" w:hAnsiTheme="majorHAnsi"/>
          <w:sz w:val="22"/>
          <w:szCs w:val="22"/>
        </w:rPr>
        <w:t xml:space="preserve"> közösségek létrejöttének elősegítése, működésük támogatása, fejlődésük segítése, a közművelődési tevékenységek és a művelődő közösségek számára helyszín biztosítása,</w:t>
      </w:r>
    </w:p>
    <w:p w14:paraId="70608249" w14:textId="77777777" w:rsidR="00B2180B" w:rsidRPr="00B2180B" w:rsidRDefault="00B2180B" w:rsidP="00B2180B">
      <w:pPr>
        <w:pStyle w:val="Listaszerbekezds"/>
        <w:spacing w:before="100" w:beforeAutospacing="1" w:after="100" w:afterAutospacing="1"/>
        <w:ind w:left="431"/>
        <w:jc w:val="both"/>
        <w:rPr>
          <w:rFonts w:asciiTheme="majorHAnsi" w:hAnsiTheme="majorHAnsi"/>
          <w:sz w:val="22"/>
          <w:szCs w:val="22"/>
        </w:rPr>
      </w:pPr>
      <w:r w:rsidRPr="00B2180B">
        <w:rPr>
          <w:rFonts w:asciiTheme="majorHAnsi" w:hAnsiTheme="majorHAnsi"/>
          <w:sz w:val="22"/>
          <w:szCs w:val="22"/>
        </w:rPr>
        <w:t>b) a közösségi és társadalmi részvétel fejlesztése,</w:t>
      </w:r>
    </w:p>
    <w:p w14:paraId="41732148" w14:textId="77777777" w:rsidR="00B2180B" w:rsidRPr="00B2180B" w:rsidRDefault="00B2180B" w:rsidP="00B2180B">
      <w:pPr>
        <w:pStyle w:val="Listaszerbekezds"/>
        <w:spacing w:before="100" w:beforeAutospacing="1" w:after="100" w:afterAutospacing="1"/>
        <w:ind w:left="431"/>
        <w:rPr>
          <w:rFonts w:asciiTheme="majorHAnsi" w:hAnsiTheme="majorHAnsi"/>
          <w:bCs/>
          <w:sz w:val="22"/>
          <w:szCs w:val="22"/>
        </w:rPr>
      </w:pPr>
      <w:r w:rsidRPr="00B2180B">
        <w:rPr>
          <w:rFonts w:asciiTheme="majorHAnsi" w:hAnsiTheme="majorHAnsi"/>
          <w:bCs/>
          <w:sz w:val="22"/>
          <w:szCs w:val="22"/>
        </w:rPr>
        <w:t>c) az egész életre kiterjedő tanulás feltételeinek biztosítása,</w:t>
      </w:r>
    </w:p>
    <w:p w14:paraId="78D09D3F" w14:textId="77777777" w:rsidR="00B2180B" w:rsidRPr="00B2180B" w:rsidRDefault="00B2180B" w:rsidP="00B2180B">
      <w:pPr>
        <w:pStyle w:val="Listaszerbekezds"/>
        <w:spacing w:before="100" w:beforeAutospacing="1" w:after="100" w:afterAutospacing="1"/>
        <w:ind w:left="431"/>
        <w:jc w:val="both"/>
        <w:rPr>
          <w:rFonts w:asciiTheme="majorHAnsi" w:hAnsiTheme="majorHAnsi"/>
          <w:bCs/>
          <w:sz w:val="22"/>
          <w:szCs w:val="22"/>
        </w:rPr>
      </w:pPr>
      <w:r w:rsidRPr="00B2180B">
        <w:rPr>
          <w:rFonts w:asciiTheme="majorHAnsi" w:hAnsiTheme="majorHAnsi"/>
          <w:bCs/>
          <w:sz w:val="22"/>
          <w:szCs w:val="22"/>
        </w:rPr>
        <w:t>d) a hagyományos közösségi kulturális értékek átörökítése feltételeinek biztosítása,</w:t>
      </w:r>
    </w:p>
    <w:p w14:paraId="762D6EC6" w14:textId="77777777" w:rsidR="00B2180B" w:rsidRPr="00B2180B" w:rsidRDefault="00B2180B" w:rsidP="00B2180B">
      <w:pPr>
        <w:pStyle w:val="Listaszerbekezds"/>
        <w:spacing w:before="100" w:beforeAutospacing="1" w:after="100" w:afterAutospacing="1"/>
        <w:ind w:left="431"/>
        <w:rPr>
          <w:rFonts w:asciiTheme="majorHAnsi" w:hAnsiTheme="majorHAnsi"/>
          <w:bCs/>
          <w:sz w:val="22"/>
          <w:szCs w:val="22"/>
        </w:rPr>
      </w:pPr>
      <w:r w:rsidRPr="00B2180B">
        <w:rPr>
          <w:rFonts w:asciiTheme="majorHAnsi" w:hAnsiTheme="majorHAnsi"/>
          <w:bCs/>
          <w:sz w:val="22"/>
          <w:szCs w:val="22"/>
        </w:rPr>
        <w:t>e) az amatőr alkotó- és előadó-művészeti tevékenység feltételeinek biztosítása,</w:t>
      </w:r>
    </w:p>
    <w:p w14:paraId="47FF898E" w14:textId="58DBD3A2" w:rsidR="00B2180B" w:rsidRPr="00B2180B" w:rsidRDefault="00B2180B" w:rsidP="00B2180B">
      <w:pPr>
        <w:pStyle w:val="Listaszerbekezds"/>
        <w:spacing w:before="100" w:beforeAutospacing="1" w:after="100" w:afterAutospacing="1"/>
        <w:ind w:left="431"/>
        <w:rPr>
          <w:rFonts w:asciiTheme="majorHAnsi" w:hAnsiTheme="majorHAnsi"/>
          <w:bCs/>
          <w:sz w:val="22"/>
          <w:szCs w:val="22"/>
        </w:rPr>
      </w:pPr>
      <w:r w:rsidRPr="00B2180B">
        <w:rPr>
          <w:rFonts w:asciiTheme="majorHAnsi" w:hAnsiTheme="majorHAnsi"/>
          <w:bCs/>
          <w:sz w:val="22"/>
          <w:szCs w:val="22"/>
        </w:rPr>
        <w:t>f) a tehetséggondozás- és -fejlesztés feltételeinek biztosítása</w:t>
      </w:r>
      <w:r w:rsidR="009D3DFF">
        <w:rPr>
          <w:rFonts w:asciiTheme="majorHAnsi" w:hAnsiTheme="majorHAnsi"/>
          <w:bCs/>
          <w:sz w:val="22"/>
          <w:szCs w:val="22"/>
        </w:rPr>
        <w:t>.</w:t>
      </w:r>
    </w:p>
    <w:bookmarkEnd w:id="2"/>
    <w:p w14:paraId="20158004" w14:textId="0FE4AC17" w:rsidR="006D0BAE" w:rsidRDefault="006D0BAE" w:rsidP="00B2180B">
      <w:pPr>
        <w:pStyle w:val="Listaszerbekezds"/>
        <w:ind w:left="431"/>
        <w:jc w:val="both"/>
        <w:rPr>
          <w:rFonts w:asciiTheme="majorHAnsi" w:hAnsiTheme="majorHAnsi"/>
          <w:bCs/>
          <w:sz w:val="22"/>
          <w:szCs w:val="22"/>
        </w:rPr>
      </w:pPr>
      <w:r w:rsidRPr="006D0BAE">
        <w:rPr>
          <w:rFonts w:asciiTheme="majorHAnsi" w:hAnsiTheme="majorHAnsi"/>
          <w:bCs/>
          <w:sz w:val="22"/>
          <w:szCs w:val="22"/>
        </w:rPr>
        <w:t>Célja a</w:t>
      </w:r>
      <w:r>
        <w:rPr>
          <w:rFonts w:ascii="Arial" w:hAnsi="Arial" w:cs="Arial"/>
          <w:sz w:val="30"/>
          <w:szCs w:val="30"/>
        </w:rPr>
        <w:t xml:space="preserve"> </w:t>
      </w:r>
      <w:r w:rsidRPr="006D0BAE">
        <w:rPr>
          <w:rFonts w:asciiTheme="majorHAnsi" w:hAnsiTheme="majorHAnsi"/>
          <w:bCs/>
          <w:sz w:val="22"/>
          <w:szCs w:val="22"/>
        </w:rPr>
        <w:t xml:space="preserve">helyi lakosság művelődési igényeinek, szükségleteinek kielégítése, művészeti alkotások bemutatása, kulturális érték közvetítése. </w:t>
      </w:r>
    </w:p>
    <w:p w14:paraId="09C64B54" w14:textId="77777777" w:rsidR="00393E69" w:rsidRDefault="006D0BAE" w:rsidP="006D0BAE">
      <w:pPr>
        <w:pStyle w:val="Listaszerbekezds"/>
        <w:ind w:left="431"/>
        <w:jc w:val="both"/>
        <w:rPr>
          <w:rFonts w:asciiTheme="majorHAnsi" w:hAnsiTheme="majorHAnsi"/>
          <w:bCs/>
          <w:sz w:val="22"/>
          <w:szCs w:val="22"/>
        </w:rPr>
      </w:pPr>
      <w:r w:rsidRPr="006D0BAE">
        <w:rPr>
          <w:rFonts w:asciiTheme="majorHAnsi" w:hAnsiTheme="majorHAnsi"/>
          <w:bCs/>
          <w:sz w:val="22"/>
          <w:szCs w:val="22"/>
        </w:rPr>
        <w:t>Teret biztosít az egyéni művelődés és művelődési mozgalmak céljainak megvalósításához, a közművelődés közösségi és társadalmi részvételhez, a gyermekek, az ifjúság és az idősek művelődésének segítéséhez.</w:t>
      </w:r>
    </w:p>
    <w:p w14:paraId="383CA731" w14:textId="77777777" w:rsidR="0043117A" w:rsidRDefault="006D0BAE" w:rsidP="0043117A">
      <w:pPr>
        <w:pStyle w:val="Listaszerbekezds"/>
        <w:ind w:left="431"/>
        <w:jc w:val="both"/>
        <w:rPr>
          <w:rFonts w:asciiTheme="majorHAnsi" w:hAnsiTheme="majorHAnsi"/>
          <w:bCs/>
          <w:sz w:val="22"/>
          <w:szCs w:val="22"/>
        </w:rPr>
      </w:pPr>
      <w:r w:rsidRPr="006D0BAE">
        <w:rPr>
          <w:rFonts w:asciiTheme="majorHAnsi" w:hAnsiTheme="majorHAnsi"/>
          <w:bCs/>
          <w:sz w:val="22"/>
          <w:szCs w:val="22"/>
        </w:rPr>
        <w:t xml:space="preserve"> Az intézmény gyermek és felnőtt könyvtári tevékenységet is folytat</w:t>
      </w:r>
      <w:r w:rsidR="00393E69">
        <w:rPr>
          <w:rFonts w:asciiTheme="majorHAnsi" w:hAnsiTheme="majorHAnsi"/>
          <w:bCs/>
          <w:sz w:val="22"/>
          <w:szCs w:val="22"/>
        </w:rPr>
        <w:t xml:space="preserve">, </w:t>
      </w:r>
      <w:r w:rsidR="00393E69" w:rsidRPr="00393E69">
        <w:rPr>
          <w:rFonts w:asciiTheme="majorHAnsi" w:hAnsiTheme="majorHAnsi"/>
          <w:bCs/>
          <w:sz w:val="22"/>
          <w:szCs w:val="22"/>
        </w:rPr>
        <w:t xml:space="preserve">gyűjteményét folyamatosan fejleszti, feltárja, megőrzi, gondozza és rendelkezésre bocsátja. </w:t>
      </w:r>
      <w:r w:rsidRPr="006D0BAE">
        <w:rPr>
          <w:rFonts w:asciiTheme="majorHAnsi" w:hAnsiTheme="majorHAnsi"/>
          <w:bCs/>
          <w:sz w:val="22"/>
          <w:szCs w:val="22"/>
        </w:rPr>
        <w:t>Tájékoztat a könyvtár és a nyilvános könyvtári rendszer dokumentumairól és szolgáltatásairól. Biztosítja más könyvtárak állományainak és szolgáltatásainak elérését</w:t>
      </w:r>
      <w:r w:rsidR="0043117A">
        <w:rPr>
          <w:rFonts w:asciiTheme="majorHAnsi" w:hAnsiTheme="majorHAnsi"/>
          <w:bCs/>
          <w:sz w:val="22"/>
          <w:szCs w:val="22"/>
        </w:rPr>
        <w:t>, a</w:t>
      </w:r>
      <w:r w:rsidR="0043117A" w:rsidRPr="0043117A">
        <w:rPr>
          <w:rFonts w:asciiTheme="majorHAnsi" w:hAnsiTheme="majorHAnsi"/>
          <w:bCs/>
          <w:sz w:val="22"/>
          <w:szCs w:val="22"/>
        </w:rPr>
        <w:t xml:space="preserve"> könyvtárhasználókat segíti a digitális írástudás, az információs műveltség elsajátításában, az egész életen át tartó tanulás folyamatában, segíti az oktatásban, képzésben részt vevők információellátását, a tudományos kutatás és az adatbázisokból történő információkérés lehetőségét</w:t>
      </w:r>
      <w:r w:rsidR="0043117A">
        <w:rPr>
          <w:rFonts w:asciiTheme="majorHAnsi" w:hAnsiTheme="majorHAnsi"/>
          <w:bCs/>
          <w:sz w:val="22"/>
          <w:szCs w:val="22"/>
        </w:rPr>
        <w:t>.</w:t>
      </w:r>
    </w:p>
    <w:p w14:paraId="484F3D42" w14:textId="0A578917" w:rsidR="0043117A" w:rsidRPr="0043117A" w:rsidRDefault="0043117A" w:rsidP="0043117A">
      <w:pPr>
        <w:pStyle w:val="Listaszerbekezds"/>
        <w:ind w:left="431"/>
        <w:jc w:val="both"/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</w:rPr>
        <w:t>K</w:t>
      </w:r>
      <w:r w:rsidRPr="0043117A">
        <w:rPr>
          <w:rFonts w:asciiTheme="majorHAnsi" w:hAnsiTheme="majorHAnsi"/>
          <w:bCs/>
          <w:sz w:val="22"/>
          <w:szCs w:val="22"/>
        </w:rPr>
        <w:t xml:space="preserve">ulturális, közösségi és egyéb könyvtári programokat </w:t>
      </w:r>
      <w:r w:rsidR="00A157E7" w:rsidRPr="0043117A">
        <w:rPr>
          <w:rFonts w:asciiTheme="majorHAnsi" w:hAnsiTheme="majorHAnsi"/>
          <w:bCs/>
          <w:sz w:val="22"/>
          <w:szCs w:val="22"/>
        </w:rPr>
        <w:t>szervez,</w:t>
      </w:r>
      <w:r w:rsidR="00A157E7">
        <w:rPr>
          <w:rFonts w:asciiTheme="majorHAnsi" w:hAnsiTheme="majorHAnsi"/>
          <w:bCs/>
          <w:sz w:val="22"/>
          <w:szCs w:val="22"/>
        </w:rPr>
        <w:t xml:space="preserve"> </w:t>
      </w:r>
      <w:r w:rsidR="00A157E7" w:rsidRPr="0043117A">
        <w:rPr>
          <w:rFonts w:asciiTheme="majorHAnsi" w:hAnsiTheme="majorHAnsi"/>
          <w:bCs/>
          <w:sz w:val="22"/>
          <w:szCs w:val="22"/>
        </w:rPr>
        <w:t>tudás</w:t>
      </w:r>
      <w:r w:rsidRPr="0043117A">
        <w:rPr>
          <w:rFonts w:asciiTheme="majorHAnsi" w:hAnsiTheme="majorHAnsi"/>
          <w:bCs/>
          <w:sz w:val="22"/>
          <w:szCs w:val="22"/>
        </w:rPr>
        <w:t>-, információ- és kultúraközvetítő tevékenységével hozzájárul az életminőség javításához, az ország versenyképességének növeléséhez</w:t>
      </w:r>
      <w:r>
        <w:rPr>
          <w:rFonts w:asciiTheme="majorHAnsi" w:hAnsiTheme="majorHAnsi"/>
          <w:bCs/>
          <w:sz w:val="22"/>
          <w:szCs w:val="22"/>
        </w:rPr>
        <w:t>.</w:t>
      </w:r>
    </w:p>
    <w:p w14:paraId="5C27C72D" w14:textId="1617D5D0" w:rsidR="00922370" w:rsidRDefault="006D0BAE" w:rsidP="006D0BAE">
      <w:pPr>
        <w:pStyle w:val="Listaszerbekezds"/>
        <w:ind w:left="431"/>
        <w:jc w:val="both"/>
        <w:rPr>
          <w:rFonts w:asciiTheme="majorHAnsi" w:hAnsiTheme="majorHAnsi"/>
          <w:bCs/>
          <w:sz w:val="22"/>
          <w:szCs w:val="22"/>
        </w:rPr>
      </w:pPr>
      <w:r w:rsidRPr="006D0BAE">
        <w:rPr>
          <w:rFonts w:asciiTheme="majorHAnsi" w:hAnsiTheme="majorHAnsi"/>
          <w:bCs/>
          <w:sz w:val="22"/>
          <w:szCs w:val="22"/>
        </w:rPr>
        <w:t xml:space="preserve">Ellátja a </w:t>
      </w:r>
      <w:r>
        <w:rPr>
          <w:rFonts w:asciiTheme="majorHAnsi" w:hAnsiTheme="majorHAnsi"/>
          <w:bCs/>
          <w:sz w:val="22"/>
          <w:szCs w:val="22"/>
        </w:rPr>
        <w:t xml:space="preserve">néprajzi kiállítóterem </w:t>
      </w:r>
      <w:r w:rsidRPr="006D0BAE">
        <w:rPr>
          <w:rFonts w:asciiTheme="majorHAnsi" w:hAnsiTheme="majorHAnsi"/>
          <w:bCs/>
          <w:sz w:val="22"/>
          <w:szCs w:val="22"/>
        </w:rPr>
        <w:t>üzemeltetésével, népszerűsítésével kapcsolatos feladatokat.</w:t>
      </w:r>
    </w:p>
    <w:p w14:paraId="10A3C273" w14:textId="77777777" w:rsidR="006D0BAE" w:rsidRPr="006D0BAE" w:rsidRDefault="006D0BAE" w:rsidP="006D0BAE">
      <w:pPr>
        <w:pStyle w:val="Listaszerbekezds"/>
        <w:ind w:left="0"/>
        <w:jc w:val="both"/>
        <w:rPr>
          <w:rFonts w:asciiTheme="majorHAnsi" w:hAnsiTheme="majorHAnsi"/>
          <w:bCs/>
          <w:sz w:val="22"/>
          <w:szCs w:val="22"/>
        </w:rPr>
      </w:pPr>
    </w:p>
    <w:bookmarkEnd w:id="1"/>
    <w:p w14:paraId="0DA27B52" w14:textId="64AC725D" w:rsidR="00FE4A99" w:rsidRPr="00A85EA7" w:rsidRDefault="00FE4A99" w:rsidP="00A85EA7">
      <w:pPr>
        <w:pStyle w:val="Listaszerbekezds"/>
        <w:numPr>
          <w:ilvl w:val="0"/>
          <w:numId w:val="18"/>
        </w:numPr>
        <w:tabs>
          <w:tab w:val="left" w:leader="dot" w:pos="9072"/>
          <w:tab w:val="left" w:leader="dot" w:pos="16443"/>
        </w:tabs>
        <w:spacing w:before="120" w:after="120"/>
        <w:jc w:val="both"/>
        <w:rPr>
          <w:rFonts w:asciiTheme="majorHAnsi" w:hAnsiTheme="majorHAnsi"/>
          <w:sz w:val="22"/>
          <w:szCs w:val="24"/>
        </w:rPr>
      </w:pPr>
      <w:r w:rsidRPr="00A85EA7">
        <w:rPr>
          <w:rFonts w:asciiTheme="majorHAnsi" w:hAnsiTheme="majorHAnsi"/>
          <w:sz w:val="22"/>
          <w:szCs w:val="24"/>
        </w:rPr>
        <w:t>Az alapító okirat 4.4 pont</w:t>
      </w:r>
      <w:r w:rsidR="000F70EE" w:rsidRPr="00A85EA7">
        <w:rPr>
          <w:rFonts w:asciiTheme="majorHAnsi" w:hAnsiTheme="majorHAnsi"/>
          <w:sz w:val="22"/>
          <w:szCs w:val="24"/>
        </w:rPr>
        <w:t>ban foglalt táblázat 13. sorában szövegrész helyébe</w:t>
      </w:r>
      <w:r w:rsidRPr="00A85EA7">
        <w:rPr>
          <w:rFonts w:asciiTheme="majorHAnsi" w:hAnsiTheme="majorHAnsi"/>
          <w:sz w:val="22"/>
          <w:szCs w:val="24"/>
        </w:rPr>
        <w:t xml:space="preserve"> a következő </w:t>
      </w:r>
      <w:r w:rsidR="000F70EE" w:rsidRPr="00A85EA7">
        <w:rPr>
          <w:rFonts w:asciiTheme="majorHAnsi" w:hAnsiTheme="majorHAnsi"/>
          <w:sz w:val="22"/>
          <w:szCs w:val="24"/>
        </w:rPr>
        <w:t>szöveg</w:t>
      </w:r>
      <w:r w:rsidRPr="00A85EA7">
        <w:rPr>
          <w:rFonts w:asciiTheme="majorHAnsi" w:hAnsiTheme="majorHAnsi"/>
          <w:sz w:val="22"/>
          <w:szCs w:val="24"/>
        </w:rPr>
        <w:t xml:space="preserve"> lép: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1936"/>
        <w:gridCol w:w="6604"/>
      </w:tblGrid>
      <w:tr w:rsidR="00FE4A99" w:rsidRPr="00495121" w14:paraId="204B535E" w14:textId="77777777" w:rsidTr="00DB4845">
        <w:tc>
          <w:tcPr>
            <w:tcW w:w="288" w:type="pct"/>
            <w:vAlign w:val="center"/>
          </w:tcPr>
          <w:p w14:paraId="61DAE885" w14:textId="77777777" w:rsidR="00FE4A99" w:rsidRPr="00495121" w:rsidRDefault="00FE4A99" w:rsidP="00DB4845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068" w:type="pct"/>
          </w:tcPr>
          <w:p w14:paraId="26171D1F" w14:textId="77777777" w:rsidR="00FE4A99" w:rsidRPr="00495121" w:rsidRDefault="00FE4A99" w:rsidP="00DB4845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495121">
              <w:rPr>
                <w:rFonts w:asciiTheme="majorHAnsi" w:hAnsiTheme="majorHAnsi"/>
                <w:sz w:val="22"/>
                <w:szCs w:val="22"/>
              </w:rPr>
              <w:t>kormányzati funkciószám</w:t>
            </w:r>
          </w:p>
        </w:tc>
        <w:tc>
          <w:tcPr>
            <w:tcW w:w="3644" w:type="pct"/>
          </w:tcPr>
          <w:p w14:paraId="5FC4E9D4" w14:textId="77777777" w:rsidR="00FE4A99" w:rsidRPr="00495121" w:rsidRDefault="00FE4A99" w:rsidP="00DB4845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495121">
              <w:rPr>
                <w:rFonts w:asciiTheme="majorHAnsi" w:hAnsiTheme="majorHAnsi"/>
                <w:sz w:val="22"/>
                <w:szCs w:val="22"/>
              </w:rPr>
              <w:t>kormányzati funkció megnevezése</w:t>
            </w:r>
          </w:p>
        </w:tc>
      </w:tr>
      <w:tr w:rsidR="00FE4A99" w:rsidRPr="00495121" w14:paraId="27FC494A" w14:textId="77777777" w:rsidTr="00DB4845">
        <w:tc>
          <w:tcPr>
            <w:tcW w:w="288" w:type="pct"/>
            <w:vAlign w:val="center"/>
          </w:tcPr>
          <w:p w14:paraId="0B5D62EF" w14:textId="77777777" w:rsidR="00FE4A99" w:rsidRPr="00495121" w:rsidRDefault="00FE4A99" w:rsidP="00DB4845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495121">
              <w:rPr>
                <w:rFonts w:asciiTheme="majorHAnsi" w:hAnsiTheme="majorHAnsi"/>
                <w:sz w:val="22"/>
                <w:szCs w:val="22"/>
              </w:rPr>
              <w:t>13</w:t>
            </w:r>
          </w:p>
        </w:tc>
        <w:tc>
          <w:tcPr>
            <w:tcW w:w="1068" w:type="pct"/>
          </w:tcPr>
          <w:p w14:paraId="18A93186" w14:textId="77777777" w:rsidR="00FE4A99" w:rsidRPr="00495121" w:rsidRDefault="00FE4A99" w:rsidP="00DB4845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495121">
              <w:rPr>
                <w:rFonts w:asciiTheme="majorHAnsi" w:hAnsiTheme="majorHAnsi"/>
                <w:sz w:val="22"/>
                <w:szCs w:val="22"/>
              </w:rPr>
              <w:t>086090</w:t>
            </w:r>
          </w:p>
        </w:tc>
        <w:tc>
          <w:tcPr>
            <w:tcW w:w="3644" w:type="pct"/>
          </w:tcPr>
          <w:p w14:paraId="2DDD9079" w14:textId="513DD06B" w:rsidR="00FE4A99" w:rsidRPr="00495121" w:rsidRDefault="00FE4A99" w:rsidP="00DB4845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495121">
              <w:rPr>
                <w:rFonts w:asciiTheme="majorHAnsi" w:hAnsiTheme="majorHAnsi"/>
                <w:sz w:val="22"/>
                <w:szCs w:val="22"/>
              </w:rPr>
              <w:t>Egyéb szabadidős szolgáltatás</w:t>
            </w:r>
          </w:p>
        </w:tc>
      </w:tr>
    </w:tbl>
    <w:p w14:paraId="661FAA1A" w14:textId="2AF038C9" w:rsidR="00C20292" w:rsidRDefault="000F70EE" w:rsidP="00A85EA7">
      <w:pPr>
        <w:pStyle w:val="Listaszerbekezds"/>
        <w:numPr>
          <w:ilvl w:val="0"/>
          <w:numId w:val="18"/>
        </w:numPr>
        <w:tabs>
          <w:tab w:val="left" w:leader="dot" w:pos="9072"/>
          <w:tab w:val="left" w:leader="dot" w:pos="16443"/>
        </w:tabs>
        <w:spacing w:before="120" w:after="120"/>
        <w:jc w:val="both"/>
        <w:rPr>
          <w:rFonts w:asciiTheme="majorHAnsi" w:hAnsiTheme="majorHAnsi"/>
          <w:sz w:val="22"/>
          <w:szCs w:val="24"/>
        </w:rPr>
      </w:pPr>
      <w:r w:rsidRPr="00A85EA7">
        <w:rPr>
          <w:rFonts w:asciiTheme="majorHAnsi" w:hAnsiTheme="majorHAnsi"/>
          <w:sz w:val="22"/>
          <w:szCs w:val="24"/>
        </w:rPr>
        <w:t xml:space="preserve"> </w:t>
      </w:r>
      <w:r w:rsidR="00FE4A99" w:rsidRPr="00A85EA7">
        <w:rPr>
          <w:rFonts w:asciiTheme="majorHAnsi" w:hAnsiTheme="majorHAnsi"/>
          <w:sz w:val="22"/>
          <w:szCs w:val="24"/>
        </w:rPr>
        <w:t xml:space="preserve"> </w:t>
      </w:r>
      <w:r w:rsidR="00C20292" w:rsidRPr="00A85EA7">
        <w:rPr>
          <w:rFonts w:asciiTheme="majorHAnsi" w:hAnsiTheme="majorHAnsi"/>
          <w:sz w:val="22"/>
          <w:szCs w:val="24"/>
        </w:rPr>
        <w:t>Az alapító okirat 5.</w:t>
      </w:r>
      <w:r w:rsidR="00006404" w:rsidRPr="00A85EA7">
        <w:rPr>
          <w:rFonts w:asciiTheme="majorHAnsi" w:hAnsiTheme="majorHAnsi"/>
          <w:sz w:val="22"/>
          <w:szCs w:val="24"/>
        </w:rPr>
        <w:t>1.</w:t>
      </w:r>
      <w:r w:rsidR="00C20292" w:rsidRPr="00A85EA7">
        <w:rPr>
          <w:rFonts w:asciiTheme="majorHAnsi" w:hAnsiTheme="majorHAnsi"/>
          <w:sz w:val="22"/>
          <w:szCs w:val="24"/>
        </w:rPr>
        <w:t xml:space="preserve"> pontja helyébe a következő rendelkezés lép:</w:t>
      </w:r>
    </w:p>
    <w:p w14:paraId="5CBF361C" w14:textId="77777777" w:rsidR="00BD0947" w:rsidRDefault="00BD0947" w:rsidP="00BD0947">
      <w:pPr>
        <w:pStyle w:val="Listaszerbekezds"/>
        <w:tabs>
          <w:tab w:val="left" w:leader="dot" w:pos="9072"/>
          <w:tab w:val="left" w:leader="dot" w:pos="16443"/>
        </w:tabs>
        <w:spacing w:before="120" w:after="120"/>
        <w:ind w:left="360"/>
        <w:jc w:val="both"/>
        <w:rPr>
          <w:rFonts w:asciiTheme="majorHAnsi" w:hAnsiTheme="majorHAnsi"/>
          <w:sz w:val="22"/>
          <w:szCs w:val="24"/>
        </w:rPr>
      </w:pPr>
    </w:p>
    <w:p w14:paraId="32460020" w14:textId="77777777" w:rsidR="00A85EA7" w:rsidRDefault="00C20292" w:rsidP="00E86D58">
      <w:pPr>
        <w:pStyle w:val="Listaszerbekezds"/>
        <w:numPr>
          <w:ilvl w:val="1"/>
          <w:numId w:val="27"/>
        </w:numPr>
        <w:ind w:left="431" w:hanging="431"/>
        <w:jc w:val="both"/>
        <w:rPr>
          <w:rFonts w:asciiTheme="majorHAnsi" w:hAnsiTheme="majorHAnsi"/>
          <w:bCs/>
          <w:sz w:val="22"/>
          <w:szCs w:val="22"/>
        </w:rPr>
      </w:pPr>
      <w:r w:rsidRPr="00233CD9">
        <w:rPr>
          <w:rFonts w:asciiTheme="majorHAnsi" w:hAnsiTheme="majorHAnsi"/>
          <w:sz w:val="22"/>
          <w:szCs w:val="22"/>
        </w:rPr>
        <w:t xml:space="preserve"> A költségvetési szerv vezetőjének megbízási rendje: </w:t>
      </w:r>
      <w:bookmarkStart w:id="3" w:name="_Hlk49416597"/>
      <w:r w:rsidR="00233CD9" w:rsidRPr="00233CD9">
        <w:rPr>
          <w:rFonts w:asciiTheme="majorHAnsi" w:hAnsiTheme="majorHAnsi"/>
          <w:bCs/>
          <w:sz w:val="22"/>
          <w:szCs w:val="22"/>
        </w:rPr>
        <w:t>A költségvetési szerv vezetőj</w:t>
      </w:r>
      <w:r w:rsidR="00233CD9">
        <w:rPr>
          <w:rFonts w:asciiTheme="majorHAnsi" w:hAnsiTheme="majorHAnsi"/>
          <w:bCs/>
          <w:sz w:val="22"/>
          <w:szCs w:val="22"/>
        </w:rPr>
        <w:t>ét</w:t>
      </w:r>
      <w:r w:rsidR="00233CD9" w:rsidRPr="00233CD9">
        <w:rPr>
          <w:rFonts w:asciiTheme="majorHAnsi" w:hAnsiTheme="majorHAnsi"/>
          <w:bCs/>
          <w:sz w:val="22"/>
          <w:szCs w:val="22"/>
        </w:rPr>
        <w:t xml:space="preserve"> </w:t>
      </w:r>
      <w:r w:rsidR="00233CD9">
        <w:rPr>
          <w:rFonts w:asciiTheme="majorHAnsi" w:hAnsiTheme="majorHAnsi"/>
          <w:bCs/>
          <w:sz w:val="22"/>
          <w:szCs w:val="22"/>
        </w:rPr>
        <w:t>Kisújszállás Város Önkormányzatának Képviselő-testülete a munka törvénykönyvéről szóló 2012. évi I. törvény szerint</w:t>
      </w:r>
      <w:r w:rsidR="00233CD9" w:rsidRPr="00233CD9">
        <w:rPr>
          <w:rFonts w:asciiTheme="majorHAnsi" w:hAnsiTheme="majorHAnsi"/>
          <w:bCs/>
          <w:sz w:val="22"/>
          <w:szCs w:val="22"/>
        </w:rPr>
        <w:t xml:space="preserve"> nyilvános pályázat útján legfeljebb 5 év határozott időtartamra bízza meg, illetve vonja vissza a megbízását.</w:t>
      </w:r>
    </w:p>
    <w:p w14:paraId="1BE535C3" w14:textId="246E3077" w:rsidR="00B2733D" w:rsidRDefault="00233CD9" w:rsidP="00A85EA7">
      <w:pPr>
        <w:pStyle w:val="Listaszerbekezds"/>
        <w:ind w:left="431"/>
        <w:jc w:val="both"/>
        <w:rPr>
          <w:rFonts w:asciiTheme="majorHAnsi" w:hAnsiTheme="majorHAnsi"/>
          <w:bCs/>
          <w:sz w:val="22"/>
          <w:szCs w:val="22"/>
        </w:rPr>
      </w:pPr>
      <w:r w:rsidRPr="00233CD9">
        <w:rPr>
          <w:rFonts w:asciiTheme="majorHAnsi" w:hAnsiTheme="majorHAnsi"/>
          <w:bCs/>
          <w:sz w:val="22"/>
          <w:szCs w:val="22"/>
        </w:rPr>
        <w:t xml:space="preserve"> Az egyéb munkáltatói jogokat </w:t>
      </w:r>
      <w:r>
        <w:rPr>
          <w:rFonts w:asciiTheme="majorHAnsi" w:hAnsiTheme="majorHAnsi"/>
          <w:bCs/>
          <w:sz w:val="22"/>
          <w:szCs w:val="22"/>
        </w:rPr>
        <w:t>Kisújszállás</w:t>
      </w:r>
      <w:r w:rsidRPr="00233CD9">
        <w:rPr>
          <w:rFonts w:asciiTheme="majorHAnsi" w:hAnsiTheme="majorHAnsi"/>
          <w:bCs/>
          <w:sz w:val="22"/>
          <w:szCs w:val="22"/>
        </w:rPr>
        <w:t xml:space="preserve"> Város Polgármestere gyakorolja.</w:t>
      </w:r>
    </w:p>
    <w:bookmarkEnd w:id="3"/>
    <w:p w14:paraId="3A4E4FF2" w14:textId="77777777" w:rsidR="00233CD9" w:rsidRPr="00233CD9" w:rsidRDefault="00233CD9" w:rsidP="00233CD9">
      <w:pPr>
        <w:pStyle w:val="Listaszerbekezds"/>
        <w:ind w:left="431"/>
        <w:jc w:val="both"/>
        <w:rPr>
          <w:rFonts w:asciiTheme="majorHAnsi" w:hAnsiTheme="majorHAnsi"/>
          <w:bCs/>
          <w:sz w:val="22"/>
          <w:szCs w:val="22"/>
        </w:rPr>
      </w:pPr>
    </w:p>
    <w:p w14:paraId="5F3E52D5" w14:textId="28C58B9B" w:rsidR="00006404" w:rsidRPr="00A85EA7" w:rsidRDefault="00006404" w:rsidP="00A85EA7">
      <w:pPr>
        <w:pStyle w:val="Listaszerbekezds"/>
        <w:numPr>
          <w:ilvl w:val="0"/>
          <w:numId w:val="18"/>
        </w:numPr>
        <w:tabs>
          <w:tab w:val="left" w:leader="dot" w:pos="9072"/>
        </w:tabs>
        <w:spacing w:before="240"/>
        <w:jc w:val="both"/>
        <w:rPr>
          <w:rFonts w:asciiTheme="majorHAnsi" w:hAnsiTheme="majorHAnsi"/>
          <w:sz w:val="22"/>
          <w:szCs w:val="22"/>
        </w:rPr>
      </w:pPr>
      <w:r w:rsidRPr="00A85EA7">
        <w:rPr>
          <w:rFonts w:asciiTheme="majorHAnsi" w:hAnsiTheme="majorHAnsi"/>
          <w:sz w:val="22"/>
          <w:szCs w:val="22"/>
        </w:rPr>
        <w:t>Az alapító okirat 5.2. pontjába foglalt táblázat 1. sor</w:t>
      </w:r>
      <w:r w:rsidR="00134054" w:rsidRPr="00A85EA7">
        <w:rPr>
          <w:rFonts w:asciiTheme="majorHAnsi" w:hAnsiTheme="majorHAnsi"/>
          <w:sz w:val="22"/>
          <w:szCs w:val="22"/>
        </w:rPr>
        <w:t xml:space="preserve">ában szereplő „közalkalmazotti </w:t>
      </w:r>
      <w:r w:rsidR="00233CD9" w:rsidRPr="00A85EA7">
        <w:rPr>
          <w:rFonts w:asciiTheme="majorHAnsi" w:hAnsiTheme="majorHAnsi"/>
          <w:sz w:val="22"/>
          <w:szCs w:val="22"/>
        </w:rPr>
        <w:t>jogviszony„ elhagyásra</w:t>
      </w:r>
      <w:r w:rsidRPr="00A85EA7">
        <w:rPr>
          <w:rFonts w:asciiTheme="majorHAnsi" w:hAnsiTheme="majorHAnsi"/>
          <w:sz w:val="22"/>
          <w:szCs w:val="22"/>
        </w:rPr>
        <w:t xml:space="preserve"> kerül a további szerkezeti egységek számozásának értelemszerű megváltozásával.</w:t>
      </w:r>
    </w:p>
    <w:p w14:paraId="2724788E" w14:textId="77777777" w:rsidR="00A653C4" w:rsidRPr="00B2733D" w:rsidRDefault="00A653C4" w:rsidP="00A653C4">
      <w:pPr>
        <w:pStyle w:val="Listaszerbekezds"/>
        <w:tabs>
          <w:tab w:val="left" w:leader="dot" w:pos="9072"/>
        </w:tabs>
        <w:spacing w:before="240"/>
        <w:ind w:left="360"/>
        <w:jc w:val="both"/>
        <w:rPr>
          <w:rFonts w:asciiTheme="majorHAnsi" w:hAnsiTheme="majorHAnsi"/>
          <w:sz w:val="22"/>
          <w:szCs w:val="22"/>
        </w:rPr>
      </w:pP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3067"/>
        <w:gridCol w:w="5473"/>
      </w:tblGrid>
      <w:tr w:rsidR="00B2733D" w:rsidRPr="00495121" w14:paraId="43E0152B" w14:textId="77777777" w:rsidTr="00DD5DAD">
        <w:tc>
          <w:tcPr>
            <w:tcW w:w="288" w:type="pct"/>
            <w:vAlign w:val="center"/>
          </w:tcPr>
          <w:p w14:paraId="77554E44" w14:textId="77777777" w:rsidR="00B2733D" w:rsidRPr="00495121" w:rsidRDefault="00B2733D" w:rsidP="00DD5DAD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92" w:type="pct"/>
          </w:tcPr>
          <w:p w14:paraId="1EA87BD2" w14:textId="77777777" w:rsidR="00B2733D" w:rsidRPr="00495121" w:rsidRDefault="00B2733D" w:rsidP="00DD5DA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495121">
              <w:rPr>
                <w:rFonts w:asciiTheme="majorHAnsi" w:hAnsiTheme="majorHAnsi"/>
                <w:sz w:val="22"/>
                <w:szCs w:val="22"/>
              </w:rPr>
              <w:t>foglalkoztatási jogviszony</w:t>
            </w:r>
          </w:p>
        </w:tc>
        <w:tc>
          <w:tcPr>
            <w:tcW w:w="3020" w:type="pct"/>
          </w:tcPr>
          <w:p w14:paraId="40A2E2B5" w14:textId="77777777" w:rsidR="00B2733D" w:rsidRPr="00495121" w:rsidRDefault="00B2733D" w:rsidP="00DD5DA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495121">
              <w:rPr>
                <w:rFonts w:asciiTheme="majorHAnsi" w:hAnsiTheme="majorHAnsi"/>
                <w:sz w:val="22"/>
                <w:szCs w:val="22"/>
              </w:rPr>
              <w:t>jogviszonyt szabályozó jogszabály</w:t>
            </w:r>
          </w:p>
        </w:tc>
      </w:tr>
      <w:tr w:rsidR="00B2733D" w:rsidRPr="00495121" w14:paraId="3C58208B" w14:textId="77777777" w:rsidTr="00DD5DAD">
        <w:tc>
          <w:tcPr>
            <w:tcW w:w="288" w:type="pct"/>
            <w:vAlign w:val="center"/>
          </w:tcPr>
          <w:p w14:paraId="0698DD2E" w14:textId="77777777" w:rsidR="00B2733D" w:rsidRPr="00495121" w:rsidRDefault="00B2733D" w:rsidP="00DD5DAD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495121">
              <w:rPr>
                <w:rFonts w:asciiTheme="majorHAnsi" w:hAnsiTheme="majorHAnsi"/>
                <w:sz w:val="22"/>
                <w:szCs w:val="22"/>
              </w:rPr>
              <w:t>1.</w:t>
            </w:r>
          </w:p>
        </w:tc>
        <w:tc>
          <w:tcPr>
            <w:tcW w:w="1692" w:type="pct"/>
          </w:tcPr>
          <w:p w14:paraId="3169D6EC" w14:textId="77777777" w:rsidR="00B2733D" w:rsidRPr="00495121" w:rsidRDefault="00B2733D" w:rsidP="00DD5DA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495121">
              <w:rPr>
                <w:rFonts w:asciiTheme="majorHAnsi" w:hAnsiTheme="majorHAnsi"/>
                <w:sz w:val="22"/>
                <w:szCs w:val="22"/>
              </w:rPr>
              <w:t>munkaviszony</w:t>
            </w:r>
          </w:p>
        </w:tc>
        <w:tc>
          <w:tcPr>
            <w:tcW w:w="3020" w:type="pct"/>
          </w:tcPr>
          <w:p w14:paraId="4466F1D4" w14:textId="77777777" w:rsidR="00B2733D" w:rsidRPr="00495121" w:rsidRDefault="00B2733D" w:rsidP="00DD5DAD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495121">
              <w:rPr>
                <w:rFonts w:asciiTheme="majorHAnsi" w:hAnsiTheme="majorHAnsi"/>
                <w:sz w:val="22"/>
                <w:szCs w:val="22"/>
              </w:rPr>
              <w:t>A munka törvénykönyvéről szóló 2012. évi I. törvény szerinti munkaviszony</w:t>
            </w:r>
          </w:p>
        </w:tc>
      </w:tr>
    </w:tbl>
    <w:p w14:paraId="03BB4089" w14:textId="7E075949" w:rsidR="00E95597" w:rsidRDefault="00E95597" w:rsidP="00E95597">
      <w:pPr>
        <w:spacing w:before="48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Jelen módosító okiratot 2020. november 1.</w:t>
      </w:r>
      <w:r>
        <w:rPr>
          <w:rFonts w:asciiTheme="majorHAnsi" w:hAnsiTheme="majorHAnsi"/>
          <w:color w:val="4F81BD" w:themeColor="accent1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>napjától kell alkalmazni.</w:t>
      </w:r>
    </w:p>
    <w:p w14:paraId="41A76B96" w14:textId="202BDF70" w:rsidR="00E95597" w:rsidRPr="00E95597" w:rsidRDefault="00E95597" w:rsidP="00E95597">
      <w:pPr>
        <w:spacing w:before="480"/>
        <w:jc w:val="both"/>
        <w:rPr>
          <w:rFonts w:asciiTheme="majorHAnsi" w:hAnsiTheme="majorHAnsi"/>
          <w:sz w:val="22"/>
          <w:szCs w:val="22"/>
        </w:rPr>
      </w:pPr>
      <w:r w:rsidRPr="00E95597">
        <w:rPr>
          <w:rFonts w:asciiTheme="majorHAnsi" w:hAnsiTheme="majorHAnsi"/>
          <w:sz w:val="22"/>
          <w:szCs w:val="22"/>
        </w:rPr>
        <w:t>Kelt: Kisújszállás, „időbélyegző szerint”</w:t>
      </w:r>
    </w:p>
    <w:p w14:paraId="4ED72C96" w14:textId="77777777" w:rsidR="00E95597" w:rsidRPr="00E95597" w:rsidRDefault="00E95597" w:rsidP="00E95597">
      <w:pPr>
        <w:spacing w:before="480" w:after="480"/>
        <w:jc w:val="center"/>
        <w:rPr>
          <w:rFonts w:asciiTheme="majorHAnsi" w:hAnsiTheme="majorHAnsi"/>
          <w:sz w:val="22"/>
          <w:szCs w:val="22"/>
        </w:rPr>
      </w:pPr>
      <w:r w:rsidRPr="00E95597">
        <w:rPr>
          <w:rFonts w:asciiTheme="majorHAnsi" w:hAnsiTheme="majorHAnsi"/>
          <w:sz w:val="22"/>
          <w:szCs w:val="22"/>
        </w:rPr>
        <w:lastRenderedPageBreak/>
        <w:t>P.H.</w:t>
      </w:r>
    </w:p>
    <w:p w14:paraId="2FD66131" w14:textId="734EF910" w:rsidR="00E95597" w:rsidRPr="00E95597" w:rsidRDefault="00E95597" w:rsidP="00E95597">
      <w:pPr>
        <w:pBdr>
          <w:top w:val="single" w:sz="4" w:space="1" w:color="auto"/>
        </w:pBdr>
        <w:ind w:left="5103"/>
        <w:jc w:val="center"/>
        <w:rPr>
          <w:rFonts w:asciiTheme="majorHAnsi" w:hAnsiTheme="majorHAnsi"/>
          <w:sz w:val="22"/>
          <w:szCs w:val="22"/>
        </w:rPr>
      </w:pPr>
      <w:r w:rsidRPr="00E95597">
        <w:rPr>
          <w:rFonts w:asciiTheme="majorHAnsi" w:hAnsiTheme="majorHAnsi"/>
          <w:sz w:val="22"/>
          <w:szCs w:val="22"/>
        </w:rPr>
        <w:t>Kecze István</w:t>
      </w:r>
    </w:p>
    <w:p w14:paraId="37B5C5A9" w14:textId="4ACE3FB8" w:rsidR="00E95597" w:rsidRPr="00E95597" w:rsidRDefault="00E95597" w:rsidP="00E95597">
      <w:pPr>
        <w:pBdr>
          <w:top w:val="single" w:sz="4" w:space="1" w:color="auto"/>
        </w:pBdr>
        <w:ind w:left="5103"/>
        <w:jc w:val="center"/>
        <w:rPr>
          <w:rFonts w:asciiTheme="majorHAnsi" w:hAnsiTheme="majorHAnsi"/>
          <w:sz w:val="22"/>
          <w:szCs w:val="22"/>
        </w:rPr>
      </w:pPr>
      <w:r w:rsidRPr="00E95597">
        <w:rPr>
          <w:rFonts w:asciiTheme="majorHAnsi" w:hAnsiTheme="majorHAnsi"/>
          <w:sz w:val="22"/>
          <w:szCs w:val="22"/>
        </w:rPr>
        <w:t>polgármester</w:t>
      </w:r>
    </w:p>
    <w:p w14:paraId="6703EE96" w14:textId="77777777" w:rsidR="004842B4" w:rsidRPr="00E95597" w:rsidRDefault="004842B4" w:rsidP="00C20292">
      <w:pPr>
        <w:tabs>
          <w:tab w:val="left" w:leader="dot" w:pos="9072"/>
        </w:tabs>
        <w:spacing w:before="240"/>
        <w:jc w:val="both"/>
        <w:rPr>
          <w:rFonts w:asciiTheme="majorHAnsi" w:hAnsiTheme="majorHAnsi"/>
          <w:sz w:val="22"/>
          <w:szCs w:val="22"/>
        </w:rPr>
      </w:pPr>
    </w:p>
    <w:sectPr w:rsidR="004842B4" w:rsidRPr="00E95597" w:rsidSect="00BD13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lowerLetter"/>
      </w:footnotePr>
      <w:endnotePr>
        <w:numFmt w:val="decimal"/>
      </w:endnotePr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A32855" w14:textId="77777777" w:rsidR="007420D3" w:rsidRDefault="007420D3" w:rsidP="00861402">
      <w:r>
        <w:separator/>
      </w:r>
    </w:p>
  </w:endnote>
  <w:endnote w:type="continuationSeparator" w:id="0">
    <w:p w14:paraId="19101069" w14:textId="77777777" w:rsidR="007420D3" w:rsidRDefault="007420D3" w:rsidP="00861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FCE1F7" w14:textId="77777777" w:rsidR="00D03CD5" w:rsidRDefault="00D03CD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F79008" w14:textId="77777777" w:rsidR="00046775" w:rsidRPr="00BD1350" w:rsidRDefault="00046775" w:rsidP="00BD1350">
    <w:pPr>
      <w:pStyle w:val="llb"/>
      <w:jc w:val="center"/>
      <w:rPr>
        <w:rFonts w:asciiTheme="majorHAnsi" w:hAnsiTheme="majorHAnsi"/>
        <w:sz w:val="22"/>
        <w:szCs w:val="22"/>
      </w:rPr>
    </w:pPr>
    <w:r w:rsidRPr="00BD1350">
      <w:rPr>
        <w:rFonts w:asciiTheme="majorHAnsi" w:hAnsiTheme="majorHAnsi"/>
        <w:sz w:val="22"/>
        <w:szCs w:val="22"/>
      </w:rPr>
      <w:fldChar w:fldCharType="begin"/>
    </w:r>
    <w:r w:rsidRPr="00BD1350">
      <w:rPr>
        <w:rFonts w:asciiTheme="majorHAnsi" w:hAnsiTheme="majorHAnsi"/>
        <w:sz w:val="22"/>
        <w:szCs w:val="22"/>
      </w:rPr>
      <w:instrText>PAGE   \* MERGEFORMAT</w:instrText>
    </w:r>
    <w:r w:rsidRPr="00BD1350">
      <w:rPr>
        <w:rFonts w:asciiTheme="majorHAnsi" w:hAnsiTheme="majorHAnsi"/>
        <w:sz w:val="22"/>
        <w:szCs w:val="22"/>
      </w:rPr>
      <w:fldChar w:fldCharType="separate"/>
    </w:r>
    <w:r w:rsidR="00F530B9">
      <w:rPr>
        <w:rFonts w:asciiTheme="majorHAnsi" w:hAnsiTheme="majorHAnsi"/>
        <w:noProof/>
        <w:sz w:val="22"/>
        <w:szCs w:val="22"/>
      </w:rPr>
      <w:t>2</w:t>
    </w:r>
    <w:r w:rsidRPr="00BD1350">
      <w:rPr>
        <w:rFonts w:asciiTheme="majorHAnsi" w:hAnsiTheme="majorHAnsi"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9831A5" w14:textId="77777777" w:rsidR="00D03CD5" w:rsidRDefault="00D03CD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A336E1" w14:textId="77777777" w:rsidR="007420D3" w:rsidRDefault="007420D3" w:rsidP="00861402">
      <w:r>
        <w:separator/>
      </w:r>
    </w:p>
  </w:footnote>
  <w:footnote w:type="continuationSeparator" w:id="0">
    <w:p w14:paraId="5A2F1490" w14:textId="77777777" w:rsidR="007420D3" w:rsidRDefault="007420D3" w:rsidP="00861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8BA2C1" w14:textId="77777777" w:rsidR="00D03CD5" w:rsidRDefault="00D03CD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73B559" w14:textId="77777777" w:rsidR="00D03CD5" w:rsidRDefault="00D03CD5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771846" w14:textId="470DE6C5" w:rsidR="00CF21CA" w:rsidRDefault="00CF21CA" w:rsidP="00CF21CA">
    <w:pPr>
      <w:pStyle w:val="lfej"/>
      <w:ind w:left="720"/>
      <w:jc w:val="right"/>
      <w:rPr>
        <w:sz w:val="22"/>
        <w:szCs w:val="22"/>
      </w:rPr>
    </w:pPr>
    <w:r>
      <w:rPr>
        <w:sz w:val="22"/>
        <w:szCs w:val="22"/>
      </w:rPr>
      <w:t xml:space="preserve">A   </w:t>
    </w:r>
    <w:r w:rsidR="00D03CD5">
      <w:rPr>
        <w:sz w:val="22"/>
        <w:szCs w:val="22"/>
      </w:rPr>
      <w:t>123</w:t>
    </w:r>
    <w:r>
      <w:rPr>
        <w:sz w:val="22"/>
        <w:szCs w:val="22"/>
      </w:rPr>
      <w:t>/2020.(VI</w:t>
    </w:r>
    <w:r w:rsidR="00C550B7">
      <w:rPr>
        <w:sz w:val="22"/>
        <w:szCs w:val="22"/>
      </w:rPr>
      <w:t xml:space="preserve">II. </w:t>
    </w:r>
    <w:r w:rsidR="00D03CD5">
      <w:rPr>
        <w:sz w:val="22"/>
        <w:szCs w:val="22"/>
      </w:rPr>
      <w:t>27</w:t>
    </w:r>
    <w:r w:rsidR="00C550B7">
      <w:rPr>
        <w:sz w:val="22"/>
        <w:szCs w:val="22"/>
      </w:rPr>
      <w:t>.) önkormányzati határozat 1</w:t>
    </w:r>
    <w:r>
      <w:rPr>
        <w:sz w:val="22"/>
        <w:szCs w:val="22"/>
      </w:rPr>
      <w:t>. melléklete</w:t>
    </w:r>
  </w:p>
  <w:p w14:paraId="36EAF771" w14:textId="77777777" w:rsidR="00CF21CA" w:rsidRDefault="00CF21CA" w:rsidP="00CF21CA">
    <w:pPr>
      <w:pStyle w:val="lfej"/>
      <w:rPr>
        <w:sz w:val="22"/>
        <w:szCs w:val="22"/>
      </w:rPr>
    </w:pPr>
  </w:p>
  <w:p w14:paraId="01C7059A" w14:textId="18E4E021" w:rsidR="00046775" w:rsidRPr="00CF21CA" w:rsidRDefault="00046775" w:rsidP="00CF21C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F116A"/>
    <w:multiLevelType w:val="multilevel"/>
    <w:tmpl w:val="8B24614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3EE00B8"/>
    <w:multiLevelType w:val="multilevel"/>
    <w:tmpl w:val="1168281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" w15:restartNumberingAfterBreak="0">
    <w:nsid w:val="0FF905A8"/>
    <w:multiLevelType w:val="multilevel"/>
    <w:tmpl w:val="CB26E6A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1DE2C0B"/>
    <w:multiLevelType w:val="hybridMultilevel"/>
    <w:tmpl w:val="0A944A4C"/>
    <w:lvl w:ilvl="0" w:tplc="D02A8BB8">
      <w:start w:val="1"/>
      <w:numFmt w:val="upperRoman"/>
      <w:lvlText w:val="%1."/>
      <w:lvlJc w:val="left"/>
      <w:pPr>
        <w:ind w:left="1146" w:hanging="720"/>
      </w:pPr>
      <w:rPr>
        <w:rFonts w:cs="Times New Roman" w:hint="default"/>
        <w:i w:val="0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 w15:restartNumberingAfterBreak="0">
    <w:nsid w:val="1E2F18CE"/>
    <w:multiLevelType w:val="hybridMultilevel"/>
    <w:tmpl w:val="CF0EEA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623ED8"/>
    <w:multiLevelType w:val="hybridMultilevel"/>
    <w:tmpl w:val="DCFC4F3A"/>
    <w:lvl w:ilvl="0" w:tplc="040E000F">
      <w:start w:val="5"/>
      <w:numFmt w:val="decimal"/>
      <w:lvlText w:val="%1."/>
      <w:lvlJc w:val="left"/>
      <w:pPr>
        <w:ind w:left="645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175" w:hanging="360"/>
      </w:pPr>
    </w:lvl>
    <w:lvl w:ilvl="2" w:tplc="040E001B" w:tentative="1">
      <w:start w:val="1"/>
      <w:numFmt w:val="lowerRoman"/>
      <w:lvlText w:val="%3."/>
      <w:lvlJc w:val="right"/>
      <w:pPr>
        <w:ind w:left="7895" w:hanging="180"/>
      </w:pPr>
    </w:lvl>
    <w:lvl w:ilvl="3" w:tplc="040E000F" w:tentative="1">
      <w:start w:val="1"/>
      <w:numFmt w:val="decimal"/>
      <w:lvlText w:val="%4."/>
      <w:lvlJc w:val="left"/>
      <w:pPr>
        <w:ind w:left="8615" w:hanging="360"/>
      </w:pPr>
    </w:lvl>
    <w:lvl w:ilvl="4" w:tplc="040E0019" w:tentative="1">
      <w:start w:val="1"/>
      <w:numFmt w:val="lowerLetter"/>
      <w:lvlText w:val="%5."/>
      <w:lvlJc w:val="left"/>
      <w:pPr>
        <w:ind w:left="9335" w:hanging="360"/>
      </w:pPr>
    </w:lvl>
    <w:lvl w:ilvl="5" w:tplc="040E001B" w:tentative="1">
      <w:start w:val="1"/>
      <w:numFmt w:val="lowerRoman"/>
      <w:lvlText w:val="%6."/>
      <w:lvlJc w:val="right"/>
      <w:pPr>
        <w:ind w:left="10055" w:hanging="180"/>
      </w:pPr>
    </w:lvl>
    <w:lvl w:ilvl="6" w:tplc="040E000F" w:tentative="1">
      <w:start w:val="1"/>
      <w:numFmt w:val="decimal"/>
      <w:lvlText w:val="%7."/>
      <w:lvlJc w:val="left"/>
      <w:pPr>
        <w:ind w:left="10775" w:hanging="360"/>
      </w:pPr>
    </w:lvl>
    <w:lvl w:ilvl="7" w:tplc="040E0019" w:tentative="1">
      <w:start w:val="1"/>
      <w:numFmt w:val="lowerLetter"/>
      <w:lvlText w:val="%8."/>
      <w:lvlJc w:val="left"/>
      <w:pPr>
        <w:ind w:left="11495" w:hanging="360"/>
      </w:pPr>
    </w:lvl>
    <w:lvl w:ilvl="8" w:tplc="040E001B" w:tentative="1">
      <w:start w:val="1"/>
      <w:numFmt w:val="lowerRoman"/>
      <w:lvlText w:val="%9."/>
      <w:lvlJc w:val="right"/>
      <w:pPr>
        <w:ind w:left="12215" w:hanging="180"/>
      </w:pPr>
    </w:lvl>
  </w:abstractNum>
  <w:abstractNum w:abstractNumId="6" w15:restartNumberingAfterBreak="0">
    <w:nsid w:val="1FC87D4F"/>
    <w:multiLevelType w:val="hybridMultilevel"/>
    <w:tmpl w:val="59C662C6"/>
    <w:lvl w:ilvl="0" w:tplc="98DCB59E">
      <w:start w:val="4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82B55"/>
    <w:multiLevelType w:val="multilevel"/>
    <w:tmpl w:val="70166D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26E565A5"/>
    <w:multiLevelType w:val="multilevel"/>
    <w:tmpl w:val="56CADA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8A57214"/>
    <w:multiLevelType w:val="multilevel"/>
    <w:tmpl w:val="4FA860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79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2A617356"/>
    <w:multiLevelType w:val="hybridMultilevel"/>
    <w:tmpl w:val="9C1E9A6E"/>
    <w:lvl w:ilvl="0" w:tplc="D550D48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AD31F69"/>
    <w:multiLevelType w:val="multilevel"/>
    <w:tmpl w:val="314A2D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2ADB5DBE"/>
    <w:multiLevelType w:val="hybridMultilevel"/>
    <w:tmpl w:val="8A1A847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480C1A"/>
    <w:multiLevelType w:val="multilevel"/>
    <w:tmpl w:val="6660EC0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7FE4E8A"/>
    <w:multiLevelType w:val="hybridMultilevel"/>
    <w:tmpl w:val="62524FF0"/>
    <w:lvl w:ilvl="0" w:tplc="2624B5A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0FC4CB2"/>
    <w:multiLevelType w:val="multilevel"/>
    <w:tmpl w:val="314A2D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8465DBD"/>
    <w:multiLevelType w:val="multilevel"/>
    <w:tmpl w:val="5E9C077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 w15:restartNumberingAfterBreak="0">
    <w:nsid w:val="49EE7A65"/>
    <w:multiLevelType w:val="hybridMultilevel"/>
    <w:tmpl w:val="B352FCC4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152B1D"/>
    <w:multiLevelType w:val="multilevel"/>
    <w:tmpl w:val="83A028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3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B886E48"/>
    <w:multiLevelType w:val="hybridMultilevel"/>
    <w:tmpl w:val="D2B4D4C4"/>
    <w:lvl w:ilvl="0" w:tplc="758C10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1BD07C1"/>
    <w:multiLevelType w:val="hybridMultilevel"/>
    <w:tmpl w:val="0AC222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F00EAF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 w15:restartNumberingAfterBreak="0">
    <w:nsid w:val="56EA286F"/>
    <w:multiLevelType w:val="multilevel"/>
    <w:tmpl w:val="314A2D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D1E1D41"/>
    <w:multiLevelType w:val="multilevel"/>
    <w:tmpl w:val="13D4196A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D6C438D"/>
    <w:multiLevelType w:val="multilevel"/>
    <w:tmpl w:val="8A2C612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3FA2F92"/>
    <w:multiLevelType w:val="multilevel"/>
    <w:tmpl w:val="7AA6C62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6AA2275E"/>
    <w:multiLevelType w:val="multilevel"/>
    <w:tmpl w:val="ED80E75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6AEB0DE7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 w15:restartNumberingAfterBreak="0">
    <w:nsid w:val="6AF50097"/>
    <w:multiLevelType w:val="multilevel"/>
    <w:tmpl w:val="314A2D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706E037A"/>
    <w:multiLevelType w:val="hybridMultilevel"/>
    <w:tmpl w:val="5760951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19"/>
  </w:num>
  <w:num w:numId="5">
    <w:abstractNumId w:val="14"/>
  </w:num>
  <w:num w:numId="6">
    <w:abstractNumId w:val="10"/>
  </w:num>
  <w:num w:numId="7">
    <w:abstractNumId w:val="17"/>
  </w:num>
  <w:num w:numId="8">
    <w:abstractNumId w:val="16"/>
  </w:num>
  <w:num w:numId="9">
    <w:abstractNumId w:val="21"/>
  </w:num>
  <w:num w:numId="10">
    <w:abstractNumId w:val="27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0"/>
  </w:num>
  <w:num w:numId="14">
    <w:abstractNumId w:val="9"/>
  </w:num>
  <w:num w:numId="15">
    <w:abstractNumId w:val="5"/>
  </w:num>
  <w:num w:numId="16">
    <w:abstractNumId w:val="29"/>
  </w:num>
  <w:num w:numId="17">
    <w:abstractNumId w:val="4"/>
  </w:num>
  <w:num w:numId="18">
    <w:abstractNumId w:val="18"/>
  </w:num>
  <w:num w:numId="19">
    <w:abstractNumId w:val="23"/>
  </w:num>
  <w:num w:numId="20">
    <w:abstractNumId w:val="2"/>
  </w:num>
  <w:num w:numId="21">
    <w:abstractNumId w:val="25"/>
  </w:num>
  <w:num w:numId="22">
    <w:abstractNumId w:val="15"/>
  </w:num>
  <w:num w:numId="23">
    <w:abstractNumId w:val="28"/>
  </w:num>
  <w:num w:numId="24">
    <w:abstractNumId w:val="22"/>
  </w:num>
  <w:num w:numId="25">
    <w:abstractNumId w:val="6"/>
  </w:num>
  <w:num w:numId="26">
    <w:abstractNumId w:val="11"/>
  </w:num>
  <w:num w:numId="27">
    <w:abstractNumId w:val="24"/>
  </w:num>
  <w:num w:numId="28">
    <w:abstractNumId w:val="20"/>
  </w:num>
  <w:num w:numId="29">
    <w:abstractNumId w:val="26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doNotTrackFormatting/>
  <w:defaultTabStop w:val="0"/>
  <w:hyphenationZone w:val="425"/>
  <w:characterSpacingControl w:val="doNotCompress"/>
  <w:hdrShapeDefaults>
    <o:shapedefaults v:ext="edit" spidmax="24577"/>
  </w:hdrShapeDefaults>
  <w:footnotePr>
    <w:numFmt w:val="lowerLetter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402"/>
    <w:rsid w:val="00001669"/>
    <w:rsid w:val="00003399"/>
    <w:rsid w:val="00003EBB"/>
    <w:rsid w:val="00005FA3"/>
    <w:rsid w:val="00006404"/>
    <w:rsid w:val="00014C66"/>
    <w:rsid w:val="00021505"/>
    <w:rsid w:val="00021D5A"/>
    <w:rsid w:val="000233C5"/>
    <w:rsid w:val="000276FC"/>
    <w:rsid w:val="00034921"/>
    <w:rsid w:val="00041050"/>
    <w:rsid w:val="00046775"/>
    <w:rsid w:val="0006031B"/>
    <w:rsid w:val="00060B42"/>
    <w:rsid w:val="000751B5"/>
    <w:rsid w:val="00077989"/>
    <w:rsid w:val="000907FE"/>
    <w:rsid w:val="00094B2F"/>
    <w:rsid w:val="00095A12"/>
    <w:rsid w:val="0009766B"/>
    <w:rsid w:val="000C1256"/>
    <w:rsid w:val="000C5CEC"/>
    <w:rsid w:val="000D01A8"/>
    <w:rsid w:val="000D4022"/>
    <w:rsid w:val="000F0CA3"/>
    <w:rsid w:val="000F3015"/>
    <w:rsid w:val="000F70EE"/>
    <w:rsid w:val="001034B8"/>
    <w:rsid w:val="00113971"/>
    <w:rsid w:val="0011403E"/>
    <w:rsid w:val="00134054"/>
    <w:rsid w:val="00141142"/>
    <w:rsid w:val="00145E2F"/>
    <w:rsid w:val="001464FE"/>
    <w:rsid w:val="00166AEB"/>
    <w:rsid w:val="00172BAC"/>
    <w:rsid w:val="00180B4B"/>
    <w:rsid w:val="001864ED"/>
    <w:rsid w:val="00190803"/>
    <w:rsid w:val="001A019E"/>
    <w:rsid w:val="001A6118"/>
    <w:rsid w:val="001B32D9"/>
    <w:rsid w:val="001C406C"/>
    <w:rsid w:val="001D0CC1"/>
    <w:rsid w:val="001D6B15"/>
    <w:rsid w:val="001E4CA1"/>
    <w:rsid w:val="001E51F2"/>
    <w:rsid w:val="001F1F02"/>
    <w:rsid w:val="001F420C"/>
    <w:rsid w:val="00201D72"/>
    <w:rsid w:val="00212B0A"/>
    <w:rsid w:val="00220B99"/>
    <w:rsid w:val="002309C0"/>
    <w:rsid w:val="00233CD9"/>
    <w:rsid w:val="00252D64"/>
    <w:rsid w:val="002629A1"/>
    <w:rsid w:val="00267A46"/>
    <w:rsid w:val="002821D0"/>
    <w:rsid w:val="00291D72"/>
    <w:rsid w:val="002A0DDD"/>
    <w:rsid w:val="002C6D50"/>
    <w:rsid w:val="002E2B2A"/>
    <w:rsid w:val="002F0BB2"/>
    <w:rsid w:val="00304159"/>
    <w:rsid w:val="0031700C"/>
    <w:rsid w:val="00323641"/>
    <w:rsid w:val="00325795"/>
    <w:rsid w:val="0034705D"/>
    <w:rsid w:val="00351687"/>
    <w:rsid w:val="00354BF5"/>
    <w:rsid w:val="003621B0"/>
    <w:rsid w:val="003657EC"/>
    <w:rsid w:val="0038434E"/>
    <w:rsid w:val="00392367"/>
    <w:rsid w:val="00393E69"/>
    <w:rsid w:val="003942CD"/>
    <w:rsid w:val="003B25CB"/>
    <w:rsid w:val="003B3555"/>
    <w:rsid w:val="003C1BD8"/>
    <w:rsid w:val="003C4085"/>
    <w:rsid w:val="003D67D3"/>
    <w:rsid w:val="003F38FF"/>
    <w:rsid w:val="004048E2"/>
    <w:rsid w:val="00416374"/>
    <w:rsid w:val="00420F7F"/>
    <w:rsid w:val="0043117A"/>
    <w:rsid w:val="004334A1"/>
    <w:rsid w:val="00450277"/>
    <w:rsid w:val="004520EA"/>
    <w:rsid w:val="00457C1D"/>
    <w:rsid w:val="00464216"/>
    <w:rsid w:val="004842B4"/>
    <w:rsid w:val="00495121"/>
    <w:rsid w:val="004977BD"/>
    <w:rsid w:val="004B18BF"/>
    <w:rsid w:val="004C21EB"/>
    <w:rsid w:val="004D16D6"/>
    <w:rsid w:val="004E5BA0"/>
    <w:rsid w:val="004F1C61"/>
    <w:rsid w:val="004F49C7"/>
    <w:rsid w:val="00504D5B"/>
    <w:rsid w:val="00514BA9"/>
    <w:rsid w:val="005216B9"/>
    <w:rsid w:val="00522745"/>
    <w:rsid w:val="0055158E"/>
    <w:rsid w:val="00582BD5"/>
    <w:rsid w:val="00596247"/>
    <w:rsid w:val="0059790F"/>
    <w:rsid w:val="005A6125"/>
    <w:rsid w:val="005C0974"/>
    <w:rsid w:val="005D5D26"/>
    <w:rsid w:val="005D63C9"/>
    <w:rsid w:val="00602C29"/>
    <w:rsid w:val="00606261"/>
    <w:rsid w:val="00616F12"/>
    <w:rsid w:val="0062102D"/>
    <w:rsid w:val="00624DC0"/>
    <w:rsid w:val="00634534"/>
    <w:rsid w:val="006469FF"/>
    <w:rsid w:val="00652AD7"/>
    <w:rsid w:val="0065557C"/>
    <w:rsid w:val="00665A21"/>
    <w:rsid w:val="00675103"/>
    <w:rsid w:val="006A30C2"/>
    <w:rsid w:val="006C3424"/>
    <w:rsid w:val="006D0BAE"/>
    <w:rsid w:val="006D16FE"/>
    <w:rsid w:val="006E4FAC"/>
    <w:rsid w:val="006F35EC"/>
    <w:rsid w:val="007020EB"/>
    <w:rsid w:val="00710DD5"/>
    <w:rsid w:val="00713BFB"/>
    <w:rsid w:val="00726CBA"/>
    <w:rsid w:val="007420D3"/>
    <w:rsid w:val="0075043D"/>
    <w:rsid w:val="007606E5"/>
    <w:rsid w:val="0079542F"/>
    <w:rsid w:val="007A2622"/>
    <w:rsid w:val="007A611E"/>
    <w:rsid w:val="007A64B1"/>
    <w:rsid w:val="007A6B7F"/>
    <w:rsid w:val="007A6F80"/>
    <w:rsid w:val="007A73D0"/>
    <w:rsid w:val="007B68DA"/>
    <w:rsid w:val="007D19B3"/>
    <w:rsid w:val="00800783"/>
    <w:rsid w:val="00823A57"/>
    <w:rsid w:val="00823EAA"/>
    <w:rsid w:val="008426C9"/>
    <w:rsid w:val="0084727E"/>
    <w:rsid w:val="00861402"/>
    <w:rsid w:val="0086292E"/>
    <w:rsid w:val="00863050"/>
    <w:rsid w:val="008778E6"/>
    <w:rsid w:val="00883136"/>
    <w:rsid w:val="008A4A46"/>
    <w:rsid w:val="008B0F41"/>
    <w:rsid w:val="008B7FEC"/>
    <w:rsid w:val="008D1BDE"/>
    <w:rsid w:val="008D6FD1"/>
    <w:rsid w:val="008F5D2D"/>
    <w:rsid w:val="00913C3F"/>
    <w:rsid w:val="00922370"/>
    <w:rsid w:val="009847DC"/>
    <w:rsid w:val="00985D73"/>
    <w:rsid w:val="009A62A6"/>
    <w:rsid w:val="009B0C78"/>
    <w:rsid w:val="009B5518"/>
    <w:rsid w:val="009C5647"/>
    <w:rsid w:val="009D1FB5"/>
    <w:rsid w:val="009D28E9"/>
    <w:rsid w:val="009D3DFF"/>
    <w:rsid w:val="009F355C"/>
    <w:rsid w:val="009F7DE5"/>
    <w:rsid w:val="00A019F1"/>
    <w:rsid w:val="00A01C5A"/>
    <w:rsid w:val="00A02417"/>
    <w:rsid w:val="00A061FF"/>
    <w:rsid w:val="00A06AAF"/>
    <w:rsid w:val="00A1051C"/>
    <w:rsid w:val="00A157E7"/>
    <w:rsid w:val="00A21272"/>
    <w:rsid w:val="00A22EA9"/>
    <w:rsid w:val="00A322EA"/>
    <w:rsid w:val="00A5201B"/>
    <w:rsid w:val="00A53545"/>
    <w:rsid w:val="00A542E8"/>
    <w:rsid w:val="00A653C4"/>
    <w:rsid w:val="00A7653A"/>
    <w:rsid w:val="00A85EA7"/>
    <w:rsid w:val="00AA5CD9"/>
    <w:rsid w:val="00AA5F20"/>
    <w:rsid w:val="00AA6DE6"/>
    <w:rsid w:val="00AB29B5"/>
    <w:rsid w:val="00AB7A6A"/>
    <w:rsid w:val="00AD11A4"/>
    <w:rsid w:val="00AD29AE"/>
    <w:rsid w:val="00AD6C1D"/>
    <w:rsid w:val="00AD753A"/>
    <w:rsid w:val="00AE015B"/>
    <w:rsid w:val="00AE0505"/>
    <w:rsid w:val="00AF3B6C"/>
    <w:rsid w:val="00B12118"/>
    <w:rsid w:val="00B1589C"/>
    <w:rsid w:val="00B16D44"/>
    <w:rsid w:val="00B17887"/>
    <w:rsid w:val="00B2180B"/>
    <w:rsid w:val="00B2733D"/>
    <w:rsid w:val="00B6331A"/>
    <w:rsid w:val="00B82241"/>
    <w:rsid w:val="00B839A7"/>
    <w:rsid w:val="00B85764"/>
    <w:rsid w:val="00BA36C7"/>
    <w:rsid w:val="00BB794B"/>
    <w:rsid w:val="00BC3436"/>
    <w:rsid w:val="00BC3835"/>
    <w:rsid w:val="00BC4E18"/>
    <w:rsid w:val="00BD0947"/>
    <w:rsid w:val="00BD1350"/>
    <w:rsid w:val="00BE6DBD"/>
    <w:rsid w:val="00C058B4"/>
    <w:rsid w:val="00C11FD1"/>
    <w:rsid w:val="00C15F2B"/>
    <w:rsid w:val="00C1740A"/>
    <w:rsid w:val="00C20292"/>
    <w:rsid w:val="00C24781"/>
    <w:rsid w:val="00C30B9F"/>
    <w:rsid w:val="00C37850"/>
    <w:rsid w:val="00C40354"/>
    <w:rsid w:val="00C4661C"/>
    <w:rsid w:val="00C535C4"/>
    <w:rsid w:val="00C550B7"/>
    <w:rsid w:val="00C70582"/>
    <w:rsid w:val="00C83C24"/>
    <w:rsid w:val="00C9259C"/>
    <w:rsid w:val="00C92698"/>
    <w:rsid w:val="00C93F42"/>
    <w:rsid w:val="00CA6740"/>
    <w:rsid w:val="00CE3E5C"/>
    <w:rsid w:val="00CF04E8"/>
    <w:rsid w:val="00CF21CA"/>
    <w:rsid w:val="00CF640D"/>
    <w:rsid w:val="00D03CD5"/>
    <w:rsid w:val="00D1425B"/>
    <w:rsid w:val="00D14BE9"/>
    <w:rsid w:val="00D21BF9"/>
    <w:rsid w:val="00D23FA1"/>
    <w:rsid w:val="00D25860"/>
    <w:rsid w:val="00D34DE0"/>
    <w:rsid w:val="00D41F57"/>
    <w:rsid w:val="00D464AE"/>
    <w:rsid w:val="00D478B7"/>
    <w:rsid w:val="00D62D4E"/>
    <w:rsid w:val="00D81137"/>
    <w:rsid w:val="00D842D6"/>
    <w:rsid w:val="00D86BCF"/>
    <w:rsid w:val="00DC274F"/>
    <w:rsid w:val="00DC36DF"/>
    <w:rsid w:val="00DD24AC"/>
    <w:rsid w:val="00DD29AC"/>
    <w:rsid w:val="00DF47AB"/>
    <w:rsid w:val="00E05D21"/>
    <w:rsid w:val="00E13E48"/>
    <w:rsid w:val="00E17534"/>
    <w:rsid w:val="00E26EAB"/>
    <w:rsid w:val="00E41BEB"/>
    <w:rsid w:val="00E569A5"/>
    <w:rsid w:val="00E57AA3"/>
    <w:rsid w:val="00E60E07"/>
    <w:rsid w:val="00E63CFD"/>
    <w:rsid w:val="00E65A89"/>
    <w:rsid w:val="00E844EF"/>
    <w:rsid w:val="00E9119F"/>
    <w:rsid w:val="00E91508"/>
    <w:rsid w:val="00E95597"/>
    <w:rsid w:val="00E96FB0"/>
    <w:rsid w:val="00EA3491"/>
    <w:rsid w:val="00EA4580"/>
    <w:rsid w:val="00EC1239"/>
    <w:rsid w:val="00EE743B"/>
    <w:rsid w:val="00EE7494"/>
    <w:rsid w:val="00EF2FF7"/>
    <w:rsid w:val="00F002FD"/>
    <w:rsid w:val="00F05E74"/>
    <w:rsid w:val="00F127CE"/>
    <w:rsid w:val="00F40019"/>
    <w:rsid w:val="00F41ED1"/>
    <w:rsid w:val="00F530B9"/>
    <w:rsid w:val="00F567EA"/>
    <w:rsid w:val="00F604C9"/>
    <w:rsid w:val="00F622CF"/>
    <w:rsid w:val="00F6365F"/>
    <w:rsid w:val="00F65E88"/>
    <w:rsid w:val="00F769BA"/>
    <w:rsid w:val="00F91ABA"/>
    <w:rsid w:val="00F9276A"/>
    <w:rsid w:val="00F93B22"/>
    <w:rsid w:val="00FA10C7"/>
    <w:rsid w:val="00FB2F60"/>
    <w:rsid w:val="00FB408C"/>
    <w:rsid w:val="00FC3D41"/>
    <w:rsid w:val="00FD1821"/>
    <w:rsid w:val="00FE4A99"/>
    <w:rsid w:val="00FF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667FF677"/>
  <w14:defaultImageDpi w14:val="0"/>
  <w15:docId w15:val="{16479A2D-B9A9-4C96-AD50-5AB495DE6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61402"/>
    <w:pPr>
      <w:spacing w:after="0" w:line="240" w:lineRule="auto"/>
    </w:pPr>
    <w:rPr>
      <w:rFonts w:ascii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basedOn w:val="Bekezdsalapbettpusa"/>
    <w:uiPriority w:val="99"/>
    <w:semiHidden/>
    <w:rsid w:val="00861402"/>
    <w:rPr>
      <w:vertAlign w:val="superscript"/>
    </w:rPr>
  </w:style>
  <w:style w:type="paragraph" w:styleId="Lbjegyzetszveg">
    <w:name w:val="footnote text"/>
    <w:basedOn w:val="Norml"/>
    <w:link w:val="LbjegyzetszvegChar"/>
    <w:uiPriority w:val="99"/>
    <w:semiHidden/>
    <w:rsid w:val="00861402"/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locked/>
    <w:rsid w:val="00861402"/>
    <w:rPr>
      <w:rFonts w:ascii="Times New Roman" w:hAnsi="Times New Roman" w:cs="Times New Roman"/>
      <w:sz w:val="20"/>
      <w:szCs w:val="20"/>
      <w:lang w:val="x-none" w:eastAsia="hu-HU"/>
    </w:rPr>
  </w:style>
  <w:style w:type="paragraph" w:styleId="Listaszerbekezds">
    <w:name w:val="List Paragraph"/>
    <w:basedOn w:val="Norml"/>
    <w:uiPriority w:val="34"/>
    <w:qFormat/>
    <w:rsid w:val="00861402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F05E74"/>
    <w:rPr>
      <w:rFonts w:ascii="Times New Roman" w:hAnsi="Times New Roman" w:cs="Times New Roman"/>
      <w:sz w:val="20"/>
      <w:szCs w:val="20"/>
      <w:lang w:val="x-none" w:eastAsia="hu-HU"/>
    </w:rPr>
  </w:style>
  <w:style w:type="paragraph" w:styleId="llb">
    <w:name w:val="footer"/>
    <w:basedOn w:val="Norml"/>
    <w:link w:val="llb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F05E74"/>
    <w:rPr>
      <w:rFonts w:ascii="Times New Roman" w:hAnsi="Times New Roman" w:cs="Times New Roman"/>
      <w:sz w:val="20"/>
      <w:szCs w:val="20"/>
      <w:lang w:val="x-none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67E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F567EA"/>
    <w:rPr>
      <w:rFonts w:ascii="Tahoma" w:hAnsi="Tahoma" w:cs="Tahoma"/>
      <w:sz w:val="16"/>
      <w:szCs w:val="16"/>
      <w:lang w:val="x-none"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D21BF9"/>
    <w:rPr>
      <w:rFonts w:cs="Times New Roman"/>
      <w:sz w:val="18"/>
      <w:szCs w:val="18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21BF9"/>
    <w:rPr>
      <w:szCs w:val="24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D21BF9"/>
    <w:rPr>
      <w:rFonts w:ascii="Times New Roman" w:hAnsi="Times New Roman" w:cs="Times New Roman"/>
      <w:sz w:val="24"/>
      <w:szCs w:val="24"/>
      <w:lang w:val="x-none"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21BF9"/>
    <w:rPr>
      <w:b/>
      <w:bCs/>
      <w:sz w:val="20"/>
      <w:szCs w:val="20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D21BF9"/>
    <w:rPr>
      <w:rFonts w:ascii="Times New Roman" w:hAnsi="Times New Roman" w:cs="Times New Roman"/>
      <w:b/>
      <w:bCs/>
      <w:sz w:val="20"/>
      <w:szCs w:val="20"/>
      <w:lang w:val="x-none" w:eastAsia="hu-HU"/>
    </w:rPr>
  </w:style>
  <w:style w:type="table" w:styleId="Rcsostblzat">
    <w:name w:val="Table Grid"/>
    <w:basedOn w:val="Normltblzat"/>
    <w:uiPriority w:val="59"/>
    <w:rsid w:val="009D28E9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gjegyzetszvege">
    <w:name w:val="endnote text"/>
    <w:basedOn w:val="Norml"/>
    <w:link w:val="VgjegyzetszvegeChar"/>
    <w:uiPriority w:val="99"/>
    <w:unhideWhenUsed/>
    <w:rsid w:val="00913C3F"/>
    <w:rPr>
      <w:sz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locked/>
    <w:rsid w:val="00913C3F"/>
    <w:rPr>
      <w:rFonts w:ascii="Times New Roman" w:hAnsi="Times New Roman" w:cs="Times New Roman"/>
      <w:sz w:val="20"/>
      <w:szCs w:val="20"/>
      <w:lang w:val="x-none" w:eastAsia="hu-HU"/>
    </w:rPr>
  </w:style>
  <w:style w:type="character" w:styleId="Vgjegyzet-hivatkozs">
    <w:name w:val="endnote reference"/>
    <w:basedOn w:val="Bekezdsalapbettpusa"/>
    <w:uiPriority w:val="99"/>
    <w:semiHidden/>
    <w:unhideWhenUsed/>
    <w:rsid w:val="00913C3F"/>
    <w:rPr>
      <w:rFonts w:cs="Times New Roman"/>
      <w:vertAlign w:val="superscript"/>
    </w:rPr>
  </w:style>
  <w:style w:type="character" w:styleId="Hiperhivatkozs">
    <w:name w:val="Hyperlink"/>
    <w:basedOn w:val="Bekezdsalapbettpusa"/>
    <w:uiPriority w:val="99"/>
    <w:semiHidden/>
    <w:unhideWhenUsed/>
    <w:rsid w:val="004311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962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DF5A8-C83F-4D83-B40F-456D0E304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3</Pages>
  <Words>643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Kocsis Boglárka Dóra</dc:creator>
  <cp:lastModifiedBy>farkas.nikolett@kisujph.onmicrosoft.com</cp:lastModifiedBy>
  <cp:revision>47</cp:revision>
  <cp:lastPrinted>2020-08-27T08:56:00Z</cp:lastPrinted>
  <dcterms:created xsi:type="dcterms:W3CDTF">2020-08-04T07:15:00Z</dcterms:created>
  <dcterms:modified xsi:type="dcterms:W3CDTF">2020-09-08T11:42:00Z</dcterms:modified>
</cp:coreProperties>
</file>